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C2257" w14:textId="41872D34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777E2E28" w14:textId="17CED48F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3EBDAA78" w14:textId="28EFCB75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0D4193D7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27D15535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24BE8B47" w14:textId="77777777" w:rsidR="00A44F21" w:rsidRPr="00CC2312" w:rsidRDefault="00A44F21" w:rsidP="00E30575">
      <w:pPr>
        <w:pStyle w:val="a3"/>
        <w:rPr>
          <w:rFonts w:ascii="Arial" w:hAnsi="Arial" w:cs="Arial"/>
          <w:sz w:val="24"/>
          <w:szCs w:val="24"/>
        </w:rPr>
      </w:pPr>
    </w:p>
    <w:p w14:paraId="7F652297" w14:textId="77777777" w:rsidR="001A397D" w:rsidRDefault="00E30575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2B2B2B"/>
          <w:sz w:val="72"/>
          <w:szCs w:val="72"/>
        </w:rPr>
      </w:pPr>
      <w:r w:rsidRPr="00CC2312">
        <w:rPr>
          <w:rFonts w:ascii="Arial" w:hAnsi="Arial" w:cs="Arial"/>
          <w:color w:val="2B2B2B"/>
          <w:sz w:val="72"/>
          <w:szCs w:val="72"/>
          <w:lang w:val="ru-RU"/>
        </w:rPr>
        <w:t xml:space="preserve">  </w:t>
      </w:r>
    </w:p>
    <w:p w14:paraId="515F49A3" w14:textId="4980894D" w:rsidR="001A397D" w:rsidRDefault="001A397D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2B2B2B"/>
          <w:sz w:val="72"/>
          <w:szCs w:val="72"/>
        </w:rPr>
      </w:pPr>
      <w:r w:rsidRPr="001A397D">
        <w:rPr>
          <w:rFonts w:ascii="Arial" w:hAnsi="Arial" w:cs="Arial"/>
          <w:noProof/>
          <w:color w:val="2B2B2B"/>
          <w:sz w:val="72"/>
          <w:szCs w:val="72"/>
        </w:rPr>
        <w:drawing>
          <wp:inline distT="0" distB="0" distL="0" distR="0" wp14:anchorId="63203506" wp14:editId="2E4D9BE5">
            <wp:extent cx="3889256" cy="2090932"/>
            <wp:effectExtent l="0" t="0" r="0" b="0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A7A910EC-9FA9-F741-471A-328AD4E747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A7A910EC-9FA9-F741-471A-328AD4E747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9256" cy="2090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AD142" w14:textId="29FE82D7" w:rsidR="001A397D" w:rsidRDefault="001A397D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2B2B2B"/>
          <w:sz w:val="72"/>
          <w:szCs w:val="72"/>
        </w:rPr>
      </w:pPr>
    </w:p>
    <w:p w14:paraId="42322600" w14:textId="2460C35D" w:rsidR="00E30575" w:rsidRPr="008A6EE5" w:rsidRDefault="00E30575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404040" w:themeColor="text1" w:themeTint="BF"/>
          <w:sz w:val="56"/>
          <w:szCs w:val="56"/>
        </w:rPr>
      </w:pPr>
      <w:r w:rsidRPr="001A397D">
        <w:rPr>
          <w:rFonts w:ascii="Arial" w:hAnsi="Arial" w:cs="Arial"/>
          <w:color w:val="404040" w:themeColor="text1" w:themeTint="BF"/>
          <w:sz w:val="56"/>
          <w:szCs w:val="56"/>
          <w:lang w:val="ru-RU"/>
        </w:rPr>
        <w:t>Светодиодный</w:t>
      </w:r>
      <w:r w:rsidRPr="008A6EE5">
        <w:rPr>
          <w:rFonts w:ascii="Arial" w:hAnsi="Arial" w:cs="Arial"/>
          <w:color w:val="404040" w:themeColor="text1" w:themeTint="BF"/>
          <w:sz w:val="56"/>
          <w:szCs w:val="56"/>
        </w:rPr>
        <w:t xml:space="preserve"> </w:t>
      </w:r>
      <w:r w:rsidRPr="001A397D">
        <w:rPr>
          <w:rFonts w:ascii="Arial" w:hAnsi="Arial" w:cs="Arial"/>
          <w:color w:val="404040" w:themeColor="text1" w:themeTint="BF"/>
          <w:sz w:val="56"/>
          <w:szCs w:val="56"/>
          <w:lang w:val="ru-RU"/>
        </w:rPr>
        <w:t>экран</w:t>
      </w:r>
    </w:p>
    <w:p w14:paraId="3CF1DF09" w14:textId="35AC0667" w:rsidR="00A44F21" w:rsidRDefault="00E30575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404040" w:themeColor="text1" w:themeTint="BF"/>
          <w:sz w:val="56"/>
          <w:szCs w:val="56"/>
        </w:rPr>
      </w:pPr>
      <w:r w:rsidRPr="001A397D">
        <w:rPr>
          <w:rFonts w:ascii="Arial" w:hAnsi="Arial" w:cs="Arial"/>
          <w:color w:val="404040" w:themeColor="text1" w:themeTint="BF"/>
          <w:sz w:val="56"/>
          <w:szCs w:val="56"/>
        </w:rPr>
        <w:t>All</w:t>
      </w:r>
      <w:r w:rsidRPr="008A6EE5">
        <w:rPr>
          <w:rFonts w:ascii="Arial" w:hAnsi="Arial" w:cs="Arial"/>
          <w:color w:val="404040" w:themeColor="text1" w:themeTint="BF"/>
          <w:sz w:val="56"/>
          <w:szCs w:val="56"/>
        </w:rPr>
        <w:t>-</w:t>
      </w:r>
      <w:r w:rsidRPr="001A397D">
        <w:rPr>
          <w:rFonts w:ascii="Arial" w:hAnsi="Arial" w:cs="Arial"/>
          <w:color w:val="404040" w:themeColor="text1" w:themeTint="BF"/>
          <w:sz w:val="56"/>
          <w:szCs w:val="56"/>
        </w:rPr>
        <w:t>in</w:t>
      </w:r>
      <w:r w:rsidRPr="008A6EE5">
        <w:rPr>
          <w:rFonts w:ascii="Arial" w:hAnsi="Arial" w:cs="Arial"/>
          <w:color w:val="404040" w:themeColor="text1" w:themeTint="BF"/>
          <w:sz w:val="56"/>
          <w:szCs w:val="56"/>
        </w:rPr>
        <w:t>-</w:t>
      </w:r>
      <w:r w:rsidRPr="001A397D">
        <w:rPr>
          <w:rFonts w:ascii="Arial" w:hAnsi="Arial" w:cs="Arial"/>
          <w:color w:val="404040" w:themeColor="text1" w:themeTint="BF"/>
          <w:sz w:val="56"/>
          <w:szCs w:val="56"/>
        </w:rPr>
        <w:t>One</w:t>
      </w:r>
    </w:p>
    <w:p w14:paraId="6E716A8F" w14:textId="77777777" w:rsidR="00696E51" w:rsidRPr="008A6EE5" w:rsidRDefault="00696E51" w:rsidP="00E30575">
      <w:pPr>
        <w:pStyle w:val="a4"/>
        <w:tabs>
          <w:tab w:val="left" w:pos="9761"/>
        </w:tabs>
        <w:spacing w:line="177" w:lineRule="auto"/>
        <w:ind w:left="0" w:right="0"/>
        <w:jc w:val="center"/>
        <w:rPr>
          <w:rFonts w:ascii="Arial" w:hAnsi="Arial" w:cs="Arial"/>
          <w:color w:val="404040" w:themeColor="text1" w:themeTint="BF"/>
          <w:sz w:val="56"/>
          <w:szCs w:val="56"/>
        </w:rPr>
      </w:pPr>
    </w:p>
    <w:p w14:paraId="42E20FED" w14:textId="1E5B413F" w:rsidR="00BF1F09" w:rsidRPr="008A6EE5" w:rsidRDefault="00BF1F09" w:rsidP="00BF1F09">
      <w:pPr>
        <w:widowControl/>
        <w:autoSpaceDE/>
        <w:autoSpaceDN/>
        <w:jc w:val="center"/>
        <w:rPr>
          <w:rFonts w:ascii="Arial" w:hAnsi="Arial" w:cs="Arial"/>
          <w:color w:val="404040" w:themeColor="text1" w:themeTint="BF"/>
          <w:sz w:val="44"/>
          <w:szCs w:val="44"/>
        </w:rPr>
      </w:pPr>
      <w:r w:rsidRPr="008A6EE5">
        <w:rPr>
          <w:rFonts w:ascii="Arial" w:hAnsi="Arial" w:cs="Arial"/>
          <w:color w:val="404040" w:themeColor="text1" w:themeTint="BF"/>
          <w:sz w:val="44"/>
          <w:szCs w:val="44"/>
        </w:rPr>
        <w:t>EDLS</w:t>
      </w:r>
      <w:r w:rsidR="00621193">
        <w:rPr>
          <w:rFonts w:ascii="Arial" w:hAnsi="Arial" w:cs="Arial"/>
          <w:color w:val="404040" w:themeColor="text1" w:themeTint="BF"/>
          <w:sz w:val="44"/>
          <w:szCs w:val="44"/>
        </w:rPr>
        <w:t>163</w:t>
      </w:r>
      <w:r w:rsidR="00D1684B">
        <w:rPr>
          <w:rFonts w:ascii="Arial" w:hAnsi="Arial" w:cs="Arial"/>
          <w:color w:val="404040" w:themeColor="text1" w:themeTint="BF"/>
          <w:sz w:val="44"/>
          <w:szCs w:val="44"/>
        </w:rPr>
        <w:t>U</w:t>
      </w:r>
      <w:r w:rsidRPr="008A6EE5">
        <w:rPr>
          <w:rFonts w:ascii="Arial" w:hAnsi="Arial" w:cs="Arial"/>
          <w:color w:val="404040" w:themeColor="text1" w:themeTint="BF"/>
          <w:sz w:val="44"/>
          <w:szCs w:val="44"/>
        </w:rPr>
        <w:t>HD</w:t>
      </w:r>
    </w:p>
    <w:p w14:paraId="092042B6" w14:textId="77777777" w:rsidR="00E30575" w:rsidRPr="008A6EE5" w:rsidRDefault="00E30575" w:rsidP="00E30575">
      <w:pPr>
        <w:pStyle w:val="a4"/>
        <w:spacing w:line="177" w:lineRule="auto"/>
        <w:ind w:left="0" w:right="0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57901F42" w14:textId="716B499A" w:rsidR="00A44F21" w:rsidRPr="008A6EE5" w:rsidRDefault="00A44F21" w:rsidP="00E30575">
      <w:pPr>
        <w:pStyle w:val="a3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397FDCCD" w14:textId="49707BDF" w:rsidR="00CC2312" w:rsidRPr="008A6EE5" w:rsidRDefault="00CC2312" w:rsidP="00E30575">
      <w:pPr>
        <w:pStyle w:val="a3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1FECFA4C" w14:textId="77777777" w:rsidR="00CC2312" w:rsidRPr="008A6EE5" w:rsidRDefault="00CC2312" w:rsidP="00E30575">
      <w:pPr>
        <w:pStyle w:val="a3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0EF4379D" w14:textId="77777777" w:rsidR="00CC2312" w:rsidRPr="008A6EE5" w:rsidRDefault="00CC2312" w:rsidP="00E30575">
      <w:pPr>
        <w:pStyle w:val="a3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6B1D35D0" w14:textId="1011E0A5" w:rsidR="00CC2312" w:rsidRPr="006A5278" w:rsidRDefault="00DA7FDF" w:rsidP="00696E51">
      <w:pPr>
        <w:pStyle w:val="a4"/>
        <w:spacing w:line="177" w:lineRule="auto"/>
        <w:ind w:left="0" w:right="0"/>
        <w:jc w:val="center"/>
        <w:rPr>
          <w:rFonts w:ascii="Arial" w:hAnsi="Arial" w:cs="Arial"/>
          <w:sz w:val="24"/>
          <w:szCs w:val="24"/>
          <w:lang w:val="ru-RU"/>
        </w:rPr>
      </w:pPr>
      <w:r w:rsidRPr="001A397D">
        <w:rPr>
          <w:rFonts w:ascii="Arial" w:hAnsi="Arial" w:cs="Arial"/>
          <w:b w:val="0"/>
          <w:bCs w:val="0"/>
          <w:color w:val="404040" w:themeColor="text1" w:themeTint="BF"/>
          <w:sz w:val="44"/>
          <w:szCs w:val="44"/>
          <w:lang w:val="ru-RU"/>
        </w:rPr>
        <w:t>Спецификация</w:t>
      </w:r>
    </w:p>
    <w:p w14:paraId="4F0BFAAC" w14:textId="5A8D860B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99C6E34" w14:textId="5F0F7BFD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13C92F0" w14:textId="72A5EFCF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BDDD70F" w14:textId="3B681796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8901411" w14:textId="504B7006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A5EC42A" w14:textId="667DB3D8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0985FFE" w14:textId="471343FB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0A759DB" w14:textId="77777777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F2F0472" w14:textId="77777777" w:rsidR="00A44F21" w:rsidRPr="006A5278" w:rsidRDefault="00A44F21" w:rsidP="00E30575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9CA53BF" w14:textId="77777777" w:rsidR="00A44F21" w:rsidRPr="006A5278" w:rsidRDefault="00A44F21" w:rsidP="00E30575">
      <w:pPr>
        <w:pStyle w:val="a3"/>
        <w:spacing w:before="15"/>
        <w:rPr>
          <w:rFonts w:ascii="Arial" w:hAnsi="Arial" w:cs="Arial"/>
          <w:sz w:val="24"/>
          <w:szCs w:val="24"/>
          <w:lang w:val="ru-RU"/>
        </w:rPr>
      </w:pPr>
    </w:p>
    <w:p w14:paraId="78B40DEE" w14:textId="7E624CF3" w:rsidR="00A44F21" w:rsidRPr="006A5278" w:rsidRDefault="00A44F21">
      <w:pPr>
        <w:rPr>
          <w:rFonts w:ascii="Arial" w:hAnsi="Arial" w:cs="Arial"/>
          <w:sz w:val="24"/>
          <w:szCs w:val="24"/>
          <w:lang w:val="ru-RU"/>
        </w:rPr>
      </w:pPr>
    </w:p>
    <w:p w14:paraId="63E7E366" w14:textId="77777777" w:rsidR="001A397D" w:rsidRPr="00BA1A81" w:rsidRDefault="001A397D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1106F62" w14:textId="1151E2A4" w:rsidR="00A44F21" w:rsidRPr="00BA1A81" w:rsidRDefault="00A44F21">
      <w:pPr>
        <w:pStyle w:val="a3"/>
        <w:rPr>
          <w:rFonts w:ascii="Arial" w:hAnsi="Arial" w:cs="Arial"/>
          <w:lang w:val="ru-RU"/>
        </w:rPr>
      </w:pPr>
    </w:p>
    <w:p w14:paraId="4E8DF2D8" w14:textId="0865AB3C" w:rsidR="00A44F21" w:rsidRPr="008E046F" w:rsidRDefault="00A44F21">
      <w:pPr>
        <w:pStyle w:val="a3"/>
        <w:rPr>
          <w:rFonts w:ascii="Arial" w:hAnsi="Arial" w:cs="Arial"/>
          <w:lang w:val="ru-RU"/>
        </w:rPr>
      </w:pPr>
    </w:p>
    <w:p w14:paraId="36AA260E" w14:textId="2B5D90EC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2524947" w14:textId="5E08F77D" w:rsidR="00A44F21" w:rsidRPr="00CC2312" w:rsidRDefault="00A44F21" w:rsidP="001A397D">
      <w:pPr>
        <w:pStyle w:val="a3"/>
        <w:jc w:val="right"/>
        <w:rPr>
          <w:rFonts w:ascii="Arial" w:hAnsi="Arial" w:cs="Arial"/>
          <w:sz w:val="24"/>
          <w:szCs w:val="24"/>
          <w:lang w:val="ru-RU"/>
        </w:rPr>
      </w:pPr>
    </w:p>
    <w:p w14:paraId="0F6BF98F" w14:textId="01EE89C1" w:rsidR="00A44F21" w:rsidRPr="00BA1A81" w:rsidRDefault="001A397D" w:rsidP="001A397D">
      <w:pPr>
        <w:pStyle w:val="a3"/>
        <w:ind w:right="594"/>
        <w:jc w:val="right"/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  <w:lang w:val="ru-RU"/>
        </w:rPr>
      </w:pPr>
      <w:r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</w:rPr>
        <w:t>E</w:t>
      </w:r>
      <w:r w:rsidRPr="001A397D"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</w:rPr>
        <w:t>DLED</w:t>
      </w:r>
      <w:r w:rsidRPr="00BA1A81"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  <w:lang w:val="ru-RU"/>
        </w:rPr>
        <w:t xml:space="preserve"> </w:t>
      </w:r>
      <w:r w:rsidR="00540BFA">
        <w:rPr>
          <w:rFonts w:ascii="Bahnschrift SemiBold SemiConden" w:hAnsi="Bahnschrift SemiBold SemiConden" w:cs="Arial"/>
          <w:b/>
          <w:bCs/>
          <w:color w:val="404040" w:themeColor="text1" w:themeTint="BF"/>
          <w:sz w:val="56"/>
          <w:szCs w:val="56"/>
        </w:rPr>
        <w:t>Sense</w:t>
      </w:r>
    </w:p>
    <w:p w14:paraId="3C518EEF" w14:textId="06357E42" w:rsidR="00A44F21" w:rsidRPr="00CC2312" w:rsidRDefault="001A397D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CC231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15729664" behindDoc="0" locked="0" layoutInCell="1" allowOverlap="1" wp14:anchorId="6AE5B744" wp14:editId="2C7B9908">
            <wp:simplePos x="0" y="0"/>
            <wp:positionH relativeFrom="column">
              <wp:posOffset>887095</wp:posOffset>
            </wp:positionH>
            <wp:positionV relativeFrom="paragraph">
              <wp:posOffset>82550</wp:posOffset>
            </wp:positionV>
            <wp:extent cx="4913628" cy="3141346"/>
            <wp:effectExtent l="0" t="0" r="0" b="0"/>
            <wp:wrapNone/>
            <wp:docPr id="96877717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777176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28" cy="314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53234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6C3C464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F51FF75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7C1D7C9" w14:textId="77777777" w:rsidR="00A44F21" w:rsidRPr="00CC2312" w:rsidRDefault="00A44F21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2802145" w14:textId="77777777" w:rsidR="00A44F21" w:rsidRPr="00CC2312" w:rsidRDefault="00A44F21">
      <w:pPr>
        <w:pStyle w:val="a3"/>
        <w:spacing w:before="12"/>
        <w:rPr>
          <w:rFonts w:ascii="Arial" w:hAnsi="Arial" w:cs="Arial"/>
          <w:sz w:val="24"/>
          <w:szCs w:val="24"/>
          <w:lang w:val="ru-RU"/>
        </w:rPr>
      </w:pPr>
    </w:p>
    <w:p w14:paraId="37796D75" w14:textId="77777777" w:rsidR="00E30575" w:rsidRPr="00CC2312" w:rsidRDefault="00E30575">
      <w:pPr>
        <w:pStyle w:val="a3"/>
        <w:spacing w:before="88" w:line="201" w:lineRule="auto"/>
        <w:ind w:left="667"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7D5FBD92" w14:textId="77777777" w:rsidR="00E30575" w:rsidRPr="00CC2312" w:rsidRDefault="00E30575">
      <w:pPr>
        <w:pStyle w:val="a3"/>
        <w:spacing w:before="88" w:line="201" w:lineRule="auto"/>
        <w:ind w:left="667"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444F901E" w14:textId="77777777" w:rsidR="00E30575" w:rsidRPr="00CC2312" w:rsidRDefault="00E30575">
      <w:pPr>
        <w:pStyle w:val="a3"/>
        <w:spacing w:before="88" w:line="201" w:lineRule="auto"/>
        <w:ind w:left="667"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53458CB8" w14:textId="77777777" w:rsidR="00E30575" w:rsidRPr="00CC2312" w:rsidRDefault="00E30575">
      <w:pPr>
        <w:pStyle w:val="a3"/>
        <w:spacing w:before="88" w:line="201" w:lineRule="auto"/>
        <w:ind w:left="667"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62535295" w14:textId="77777777" w:rsidR="00A91A71" w:rsidRPr="00CC2312" w:rsidRDefault="00A91A71" w:rsidP="00A91A71">
      <w:pPr>
        <w:pStyle w:val="a3"/>
        <w:spacing w:beforeLines="80" w:before="192" w:line="201" w:lineRule="auto"/>
        <w:ind w:right="325"/>
        <w:jc w:val="both"/>
        <w:rPr>
          <w:rFonts w:ascii="Arial" w:hAnsi="Arial" w:cs="Arial"/>
          <w:sz w:val="24"/>
          <w:szCs w:val="24"/>
          <w:lang w:val="ru-RU"/>
        </w:rPr>
      </w:pPr>
    </w:p>
    <w:p w14:paraId="6E39CC52" w14:textId="77777777" w:rsidR="00CC2312" w:rsidRPr="00CC2312" w:rsidRDefault="00CC2312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</w:p>
    <w:p w14:paraId="58A0CF18" w14:textId="77777777" w:rsidR="00CC2312" w:rsidRDefault="00CC2312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</w:p>
    <w:p w14:paraId="232B38F5" w14:textId="77777777" w:rsidR="00CC2312" w:rsidRDefault="00CC2312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</w:p>
    <w:p w14:paraId="20FB8480" w14:textId="77777777" w:rsidR="00CC2312" w:rsidRDefault="00CC2312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</w:p>
    <w:p w14:paraId="536D9B09" w14:textId="4C34CF24" w:rsidR="00A44F21" w:rsidRPr="00CC2312" w:rsidRDefault="00E30575" w:rsidP="00A91A71">
      <w:pPr>
        <w:pStyle w:val="a3"/>
        <w:spacing w:beforeLines="80" w:before="192"/>
        <w:ind w:left="567" w:right="594"/>
        <w:jc w:val="both"/>
        <w:rPr>
          <w:rFonts w:ascii="Arial" w:hAnsi="Arial" w:cs="Arial"/>
          <w:sz w:val="24"/>
          <w:szCs w:val="24"/>
          <w:lang w:val="ru-RU"/>
        </w:rPr>
      </w:pPr>
      <w:r w:rsidRPr="00CC2312">
        <w:rPr>
          <w:rFonts w:ascii="Arial" w:hAnsi="Arial" w:cs="Arial"/>
          <w:sz w:val="24"/>
          <w:szCs w:val="24"/>
          <w:lang w:val="ru-RU"/>
        </w:rPr>
        <w:t xml:space="preserve">Светодиодный экран </w:t>
      </w:r>
      <w:r w:rsidR="00CC2312">
        <w:rPr>
          <w:rFonts w:ascii="Arial" w:hAnsi="Arial" w:cs="Arial"/>
          <w:sz w:val="24"/>
          <w:szCs w:val="24"/>
        </w:rPr>
        <w:t>All</w:t>
      </w:r>
      <w:r w:rsidR="00CC2312" w:rsidRPr="00CC2312">
        <w:rPr>
          <w:rFonts w:ascii="Arial" w:hAnsi="Arial" w:cs="Arial"/>
          <w:sz w:val="24"/>
          <w:szCs w:val="24"/>
          <w:lang w:val="ru-RU"/>
        </w:rPr>
        <w:t>-</w:t>
      </w:r>
      <w:r w:rsidR="00CC2312">
        <w:rPr>
          <w:rFonts w:ascii="Arial" w:hAnsi="Arial" w:cs="Arial"/>
          <w:sz w:val="24"/>
          <w:szCs w:val="24"/>
        </w:rPr>
        <w:t>in</w:t>
      </w:r>
      <w:r w:rsidR="00CC2312" w:rsidRPr="00CC2312">
        <w:rPr>
          <w:rFonts w:ascii="Arial" w:hAnsi="Arial" w:cs="Arial"/>
          <w:sz w:val="24"/>
          <w:szCs w:val="24"/>
          <w:lang w:val="ru-RU"/>
        </w:rPr>
        <w:t>-</w:t>
      </w:r>
      <w:r w:rsidR="00CC2312">
        <w:rPr>
          <w:rFonts w:ascii="Arial" w:hAnsi="Arial" w:cs="Arial"/>
          <w:sz w:val="24"/>
          <w:szCs w:val="24"/>
        </w:rPr>
        <w:t>One</w:t>
      </w:r>
      <w:r w:rsidRPr="00CC2312">
        <w:rPr>
          <w:rFonts w:ascii="Arial" w:hAnsi="Arial" w:cs="Arial"/>
          <w:sz w:val="24"/>
          <w:szCs w:val="24"/>
          <w:lang w:val="ru-RU"/>
        </w:rPr>
        <w:t xml:space="preserve"> — </w:t>
      </w:r>
      <w:r w:rsidR="00BE7CD2" w:rsidRPr="00CC2312">
        <w:rPr>
          <w:rFonts w:ascii="Arial" w:hAnsi="Arial" w:cs="Arial"/>
          <w:sz w:val="24"/>
          <w:szCs w:val="24"/>
          <w:lang w:val="ru-RU"/>
        </w:rPr>
        <w:t xml:space="preserve">представляет собой </w:t>
      </w:r>
      <w:r w:rsidR="00CC2312">
        <w:rPr>
          <w:rFonts w:ascii="Arial" w:hAnsi="Arial" w:cs="Arial"/>
          <w:sz w:val="24"/>
          <w:szCs w:val="24"/>
          <w:lang w:val="ru-RU"/>
        </w:rPr>
        <w:t xml:space="preserve">готовое </w:t>
      </w:r>
      <w:r w:rsidR="00BE7CD2" w:rsidRPr="00CC2312">
        <w:rPr>
          <w:rFonts w:ascii="Arial" w:hAnsi="Arial" w:cs="Arial"/>
          <w:sz w:val="24"/>
          <w:szCs w:val="24"/>
          <w:lang w:val="ru-RU"/>
        </w:rPr>
        <w:t>решение, которое включает в себя светодиодные</w:t>
      </w:r>
      <w:r w:rsidR="00BE7CD2" w:rsidRPr="00CC2312">
        <w:rPr>
          <w:rFonts w:ascii="Arial" w:hAnsi="Arial" w:cs="Arial"/>
          <w:sz w:val="24"/>
          <w:szCs w:val="24"/>
        </w:rPr>
        <w:t> </w:t>
      </w:r>
      <w:r w:rsidR="00BE7CD2" w:rsidRPr="00CC2312">
        <w:rPr>
          <w:rFonts w:ascii="Arial" w:hAnsi="Arial" w:cs="Arial"/>
          <w:sz w:val="24"/>
          <w:szCs w:val="24"/>
          <w:lang w:val="ru-RU"/>
        </w:rPr>
        <w:t>модули, контроллер</w:t>
      </w:r>
      <w:r w:rsidR="00CC2312">
        <w:rPr>
          <w:rFonts w:ascii="Arial" w:hAnsi="Arial" w:cs="Arial"/>
          <w:sz w:val="24"/>
          <w:szCs w:val="24"/>
          <w:lang w:val="ru-RU"/>
        </w:rPr>
        <w:t>, акустику</w:t>
      </w:r>
      <w:r w:rsidR="00BE7CD2" w:rsidRPr="00CC2312">
        <w:rPr>
          <w:rFonts w:ascii="Arial" w:hAnsi="Arial" w:cs="Arial"/>
          <w:sz w:val="24"/>
          <w:szCs w:val="24"/>
          <w:lang w:val="ru-RU"/>
        </w:rPr>
        <w:t xml:space="preserve"> и креплени</w:t>
      </w:r>
      <w:r w:rsidR="00CC2312">
        <w:rPr>
          <w:rFonts w:ascii="Arial" w:hAnsi="Arial" w:cs="Arial"/>
          <w:sz w:val="24"/>
          <w:szCs w:val="24"/>
          <w:lang w:val="ru-RU"/>
        </w:rPr>
        <w:t>е</w:t>
      </w:r>
      <w:r w:rsidR="00BE7CD2" w:rsidRPr="00CC2312">
        <w:rPr>
          <w:rFonts w:ascii="Arial" w:hAnsi="Arial" w:cs="Arial"/>
          <w:sz w:val="24"/>
          <w:szCs w:val="24"/>
          <w:lang w:val="ru-RU"/>
        </w:rPr>
        <w:t xml:space="preserve">. </w:t>
      </w:r>
    </w:p>
    <w:p w14:paraId="366CD62B" w14:textId="2EA8F075" w:rsidR="00BE7CD2" w:rsidRPr="00CC2312" w:rsidRDefault="00BE7CD2" w:rsidP="00CC2312">
      <w:pPr>
        <w:pStyle w:val="a3"/>
        <w:spacing w:beforeLines="80" w:before="192"/>
        <w:ind w:left="567" w:right="594"/>
        <w:rPr>
          <w:rFonts w:ascii="Arial" w:hAnsi="Arial" w:cs="Arial"/>
          <w:sz w:val="24"/>
          <w:szCs w:val="24"/>
          <w:lang w:val="ru-RU"/>
        </w:rPr>
      </w:pPr>
      <w:r w:rsidRPr="00CC2312">
        <w:rPr>
          <w:rFonts w:ascii="Arial" w:hAnsi="Arial" w:cs="Arial"/>
          <w:b/>
          <w:sz w:val="24"/>
          <w:szCs w:val="24"/>
          <w:lang w:val="ru-RU"/>
        </w:rPr>
        <w:t xml:space="preserve">Энергоэффективность и экологичность: </w:t>
      </w:r>
      <w:r w:rsidRPr="00CC2312">
        <w:rPr>
          <w:rFonts w:ascii="Arial" w:hAnsi="Arial" w:cs="Arial"/>
          <w:bCs/>
          <w:sz w:val="24"/>
          <w:szCs w:val="24"/>
          <w:lang w:val="ru-RU"/>
        </w:rPr>
        <w:t>благодаря</w:t>
      </w:r>
      <w:r w:rsidRPr="00CC2312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использованию схемы с общим катодом для низкого энергопотребления, высокой частоте обновления, технологии </w:t>
      </w:r>
      <w:r w:rsidRPr="00CC2312">
        <w:rPr>
          <w:rFonts w:ascii="Arial" w:hAnsi="Arial" w:cs="Arial"/>
          <w:bCs/>
          <w:sz w:val="24"/>
          <w:szCs w:val="24"/>
        </w:rPr>
        <w:t>HDR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и высокой 16-битной градации серого.</w:t>
      </w:r>
    </w:p>
    <w:p w14:paraId="0860F0BD" w14:textId="77777777" w:rsidR="00BE7CD2" w:rsidRPr="00CC2312" w:rsidRDefault="00BE7CD2" w:rsidP="00A91A71">
      <w:pPr>
        <w:spacing w:beforeLines="80" w:before="192" w:line="218" w:lineRule="auto"/>
        <w:ind w:left="567" w:right="735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CC2312">
        <w:rPr>
          <w:rFonts w:ascii="Arial" w:hAnsi="Arial" w:cs="Arial"/>
          <w:b/>
          <w:sz w:val="24"/>
          <w:szCs w:val="24"/>
          <w:lang w:val="ru-RU"/>
        </w:rPr>
        <w:t>Превосходное качество отображения: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широкий угол обзора, превышающий 160°, с контролем плоскостности в пределах 0,15 мм, что гарантирует отсутствие цветовых отклонений.</w:t>
      </w:r>
    </w:p>
    <w:p w14:paraId="0A003038" w14:textId="55713AE6" w:rsidR="00BE7CD2" w:rsidRPr="00CC2312" w:rsidRDefault="00BE7CD2" w:rsidP="00A91A71">
      <w:pPr>
        <w:spacing w:beforeLines="80" w:before="192" w:line="218" w:lineRule="auto"/>
        <w:ind w:left="567" w:right="735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CC2312">
        <w:rPr>
          <w:rFonts w:ascii="Arial" w:hAnsi="Arial" w:cs="Arial"/>
          <w:b/>
          <w:sz w:val="24"/>
          <w:szCs w:val="24"/>
          <w:lang w:val="ru-RU"/>
        </w:rPr>
        <w:t>Поддержка двух систем</w:t>
      </w:r>
      <w:r w:rsidR="00DF7D88" w:rsidRPr="00DF7D88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DF7D88">
        <w:rPr>
          <w:rFonts w:ascii="Arial" w:hAnsi="Arial" w:cs="Arial"/>
          <w:b/>
          <w:sz w:val="24"/>
          <w:szCs w:val="24"/>
          <w:lang w:val="ru-RU"/>
        </w:rPr>
        <w:t>(опционально)</w:t>
      </w:r>
      <w:r w:rsidRPr="00CC2312">
        <w:rPr>
          <w:rFonts w:ascii="Arial" w:hAnsi="Arial" w:cs="Arial"/>
          <w:b/>
          <w:sz w:val="24"/>
          <w:szCs w:val="24"/>
          <w:lang w:val="ru-RU"/>
        </w:rPr>
        <w:t>: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оснащен системами </w:t>
      </w:r>
      <w:r w:rsidR="00CC2312">
        <w:rPr>
          <w:rFonts w:ascii="Arial" w:hAnsi="Arial" w:cs="Arial"/>
          <w:bCs/>
          <w:sz w:val="24"/>
          <w:szCs w:val="24"/>
          <w:lang w:val="ru-RU"/>
        </w:rPr>
        <w:t xml:space="preserve">под </w:t>
      </w:r>
      <w:r w:rsidRPr="00CC2312">
        <w:rPr>
          <w:rFonts w:ascii="Arial" w:hAnsi="Arial" w:cs="Arial"/>
          <w:bCs/>
          <w:sz w:val="24"/>
          <w:szCs w:val="24"/>
          <w:lang w:val="ru-RU"/>
        </w:rPr>
        <w:t>управлени</w:t>
      </w:r>
      <w:r w:rsidR="00CC2312">
        <w:rPr>
          <w:rFonts w:ascii="Arial" w:hAnsi="Arial" w:cs="Arial"/>
          <w:bCs/>
          <w:sz w:val="24"/>
          <w:szCs w:val="24"/>
          <w:lang w:val="ru-RU"/>
        </w:rPr>
        <w:t>ем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r w:rsidRPr="00CC2312">
        <w:rPr>
          <w:rFonts w:ascii="Arial" w:hAnsi="Arial" w:cs="Arial"/>
          <w:bCs/>
          <w:sz w:val="24"/>
          <w:szCs w:val="24"/>
        </w:rPr>
        <w:t>Android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и </w:t>
      </w:r>
      <w:r w:rsidRPr="00CC2312">
        <w:rPr>
          <w:rFonts w:ascii="Arial" w:hAnsi="Arial" w:cs="Arial"/>
          <w:bCs/>
          <w:sz w:val="24"/>
          <w:szCs w:val="24"/>
        </w:rPr>
        <w:t>Windows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(опционально), что позволяет устанавливать пользовательские приложения для различных сценариев.</w:t>
      </w:r>
    </w:p>
    <w:p w14:paraId="072564D2" w14:textId="3C8BF8B8" w:rsidR="008E046F" w:rsidRDefault="00BE7CD2" w:rsidP="00BF1F09">
      <w:pPr>
        <w:spacing w:beforeLines="80" w:before="192" w:line="218" w:lineRule="auto"/>
        <w:ind w:left="567" w:right="735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CC2312">
        <w:rPr>
          <w:rFonts w:ascii="Arial" w:hAnsi="Arial" w:cs="Arial"/>
          <w:b/>
          <w:sz w:val="24"/>
          <w:szCs w:val="24"/>
          <w:lang w:val="ru-RU"/>
        </w:rPr>
        <w:t>Инфракрасный сенсор (опционально):</w:t>
      </w:r>
      <w:r w:rsidRPr="00CC2312">
        <w:rPr>
          <w:rFonts w:ascii="Arial" w:hAnsi="Arial" w:cs="Arial"/>
          <w:bCs/>
          <w:sz w:val="24"/>
          <w:szCs w:val="24"/>
          <w:lang w:val="ru-RU"/>
        </w:rPr>
        <w:t xml:space="preserve"> многоточечный инфракрасный сенсор, технология со сверхнизкой задержкой для более плавной работы.</w:t>
      </w:r>
    </w:p>
    <w:p w14:paraId="5F43D19C" w14:textId="77777777" w:rsidR="00BF1F09" w:rsidRDefault="00BF1F09" w:rsidP="00BF1F09">
      <w:pPr>
        <w:spacing w:beforeLines="80" w:before="192" w:line="218" w:lineRule="auto"/>
        <w:ind w:left="567" w:right="735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25D60E3A" w14:textId="77777777" w:rsidR="00BF1F09" w:rsidRPr="00BA1A81" w:rsidRDefault="00BF1F09" w:rsidP="00BF1F09">
      <w:pPr>
        <w:spacing w:beforeLines="80" w:before="192" w:line="218" w:lineRule="auto"/>
        <w:ind w:left="567" w:right="735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5BE9D252" w14:textId="77777777" w:rsidR="008E046F" w:rsidRPr="00BA1A81" w:rsidRDefault="008E046F">
      <w:pPr>
        <w:pStyle w:val="a3"/>
        <w:ind w:left="805"/>
        <w:rPr>
          <w:rFonts w:ascii="Arial" w:hAnsi="Arial" w:cs="Arial"/>
          <w:b/>
          <w:bCs/>
          <w:lang w:val="ru-RU"/>
        </w:rPr>
      </w:pPr>
    </w:p>
    <w:p w14:paraId="2B1D9CDD" w14:textId="77777777" w:rsidR="008E046F" w:rsidRPr="00BA1A81" w:rsidRDefault="008E046F">
      <w:pPr>
        <w:pStyle w:val="a3"/>
        <w:ind w:left="805"/>
        <w:rPr>
          <w:rFonts w:ascii="Arial" w:hAnsi="Arial" w:cs="Arial"/>
          <w:b/>
          <w:bCs/>
          <w:lang w:val="ru-RU"/>
        </w:rPr>
      </w:pPr>
    </w:p>
    <w:p w14:paraId="73B09C08" w14:textId="34368874" w:rsidR="00A44F21" w:rsidRPr="00DA7FDF" w:rsidRDefault="00CC2312" w:rsidP="008E046F">
      <w:pPr>
        <w:pStyle w:val="a3"/>
        <w:ind w:left="805" w:right="452"/>
        <w:jc w:val="right"/>
        <w:rPr>
          <w:rFonts w:ascii="Arial" w:hAnsi="Arial" w:cs="Arial"/>
          <w:b/>
          <w:bCs/>
          <w:lang w:val="ru-RU"/>
        </w:rPr>
      </w:pPr>
      <w:r w:rsidRPr="00DA7FDF">
        <w:rPr>
          <w:rFonts w:ascii="Arial" w:hAnsi="Arial" w:cs="Arial"/>
          <w:b/>
          <w:bCs/>
          <w:lang w:val="ru-RU"/>
        </w:rPr>
        <w:t>Технические характеристики</w:t>
      </w:r>
    </w:p>
    <w:p w14:paraId="595ECBD0" w14:textId="77777777" w:rsidR="00A44F21" w:rsidRDefault="00A44F21">
      <w:pPr>
        <w:pStyle w:val="a3"/>
        <w:rPr>
          <w:rFonts w:ascii="Arial" w:hAnsi="Arial" w:cs="Arial"/>
          <w:sz w:val="24"/>
          <w:szCs w:val="24"/>
        </w:rPr>
      </w:pPr>
    </w:p>
    <w:p w14:paraId="6EDA9DD1" w14:textId="77777777" w:rsidR="008E046F" w:rsidRDefault="008E046F">
      <w:pPr>
        <w:pStyle w:val="a3"/>
        <w:rPr>
          <w:rFonts w:ascii="Arial" w:hAnsi="Arial" w:cs="Arial"/>
          <w:sz w:val="24"/>
          <w:szCs w:val="24"/>
        </w:rPr>
      </w:pPr>
    </w:p>
    <w:p w14:paraId="1F1707A2" w14:textId="77777777" w:rsidR="008E046F" w:rsidRPr="00CC2312" w:rsidRDefault="008E046F">
      <w:pPr>
        <w:pStyle w:val="a3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356" w:type="dxa"/>
        <w:tblInd w:w="557" w:type="dxa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396"/>
        <w:gridCol w:w="5960"/>
      </w:tblGrid>
      <w:tr w:rsidR="00CC2312" w:rsidRPr="00DA7FDF" w14:paraId="0D49FFE2" w14:textId="133DD0DE" w:rsidTr="00BF1F09">
        <w:trPr>
          <w:trHeight w:val="397"/>
        </w:trPr>
        <w:tc>
          <w:tcPr>
            <w:tcW w:w="3396" w:type="dxa"/>
            <w:shd w:val="clear" w:color="auto" w:fill="D9D9D9"/>
          </w:tcPr>
          <w:p w14:paraId="24BDD82F" w14:textId="588A8B5F" w:rsidR="00CC2312" w:rsidRPr="00DA7FDF" w:rsidRDefault="00CC2312" w:rsidP="008E046F">
            <w:pPr>
              <w:ind w:left="139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sz w:val="24"/>
                <w:szCs w:val="24"/>
                <w:lang w:val="ru-RU"/>
              </w:rPr>
              <w:t>Параметр</w:t>
            </w:r>
          </w:p>
        </w:tc>
        <w:tc>
          <w:tcPr>
            <w:tcW w:w="5960" w:type="dxa"/>
            <w:shd w:val="clear" w:color="auto" w:fill="D9D9D9"/>
          </w:tcPr>
          <w:p w14:paraId="45829636" w14:textId="2021D7FB" w:rsidR="00CC2312" w:rsidRPr="00DA7FDF" w:rsidRDefault="00CC2312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sz w:val="24"/>
                <w:szCs w:val="24"/>
                <w:lang w:val="ru-RU"/>
              </w:rPr>
              <w:t>Значение</w:t>
            </w:r>
          </w:p>
        </w:tc>
      </w:tr>
      <w:tr w:rsidR="00E20B96" w:rsidRPr="00DA7FDF" w14:paraId="2EB3C6FB" w14:textId="77777777" w:rsidTr="00BF1F09">
        <w:trPr>
          <w:trHeight w:val="397"/>
        </w:trPr>
        <w:tc>
          <w:tcPr>
            <w:tcW w:w="3396" w:type="dxa"/>
          </w:tcPr>
          <w:p w14:paraId="11DF00E7" w14:textId="1B4C4316" w:rsidR="00E20B96" w:rsidRPr="00E20B96" w:rsidRDefault="00E20B96" w:rsidP="00E20B96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Артикул</w:t>
            </w:r>
          </w:p>
        </w:tc>
        <w:tc>
          <w:tcPr>
            <w:tcW w:w="5960" w:type="dxa"/>
          </w:tcPr>
          <w:p w14:paraId="333260AE" w14:textId="7001145E" w:rsidR="00E20B96" w:rsidRPr="00DA7FDF" w:rsidRDefault="00BF1F09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F1F09">
              <w:rPr>
                <w:rFonts w:ascii="Arial" w:hAnsi="Arial" w:cs="Arial"/>
                <w:sz w:val="24"/>
                <w:szCs w:val="24"/>
                <w:lang w:val="ru-RU"/>
              </w:rPr>
              <w:t>EDLS</w:t>
            </w:r>
            <w:r w:rsidR="00FA0CAF">
              <w:rPr>
                <w:rFonts w:ascii="Arial" w:hAnsi="Arial" w:cs="Arial"/>
                <w:sz w:val="24"/>
                <w:szCs w:val="24"/>
              </w:rPr>
              <w:t>1</w:t>
            </w:r>
            <w:r w:rsidR="00621193">
              <w:rPr>
                <w:rFonts w:ascii="Arial" w:hAnsi="Arial" w:cs="Arial"/>
                <w:sz w:val="24"/>
                <w:szCs w:val="24"/>
              </w:rPr>
              <w:t>63</w:t>
            </w:r>
            <w:r w:rsidR="00D1684B">
              <w:rPr>
                <w:rFonts w:ascii="Arial" w:hAnsi="Arial" w:cs="Arial"/>
                <w:sz w:val="24"/>
                <w:szCs w:val="24"/>
              </w:rPr>
              <w:t>U</w:t>
            </w:r>
            <w:r w:rsidRPr="00BF1F09">
              <w:rPr>
                <w:rFonts w:ascii="Arial" w:hAnsi="Arial" w:cs="Arial"/>
                <w:sz w:val="24"/>
                <w:szCs w:val="24"/>
                <w:lang w:val="ru-RU"/>
              </w:rPr>
              <w:t>HD</w:t>
            </w:r>
          </w:p>
        </w:tc>
      </w:tr>
      <w:tr w:rsidR="00CC2312" w:rsidRPr="00DA7FDF" w14:paraId="0BBD6BBD" w14:textId="3DC96CFC" w:rsidTr="00BF1F09">
        <w:trPr>
          <w:trHeight w:val="312"/>
        </w:trPr>
        <w:tc>
          <w:tcPr>
            <w:tcW w:w="3396" w:type="dxa"/>
          </w:tcPr>
          <w:p w14:paraId="6AEA3F24" w14:textId="7C10CE6C" w:rsidR="00CC2312" w:rsidRPr="00DA7FDF" w:rsidRDefault="00CC231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5960" w:type="dxa"/>
          </w:tcPr>
          <w:p w14:paraId="7366D171" w14:textId="01DE3A35" w:rsidR="00CC2312" w:rsidRPr="00DA7FDF" w:rsidRDefault="00CC231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COB</w:t>
            </w:r>
            <w:r w:rsidR="008E1020">
              <w:rPr>
                <w:rFonts w:ascii="Arial" w:hAnsi="Arial" w:cs="Arial"/>
                <w:color w:val="404040"/>
                <w:sz w:val="24"/>
                <w:szCs w:val="24"/>
              </w:rPr>
              <w:t xml:space="preserve"> flip-chip</w:t>
            </w:r>
          </w:p>
        </w:tc>
      </w:tr>
      <w:tr w:rsidR="00343B33" w:rsidRPr="00DA7FDF" w14:paraId="26867251" w14:textId="77777777" w:rsidTr="00BF1F09">
        <w:trPr>
          <w:trHeight w:val="312"/>
        </w:trPr>
        <w:tc>
          <w:tcPr>
            <w:tcW w:w="3396" w:type="dxa"/>
          </w:tcPr>
          <w:p w14:paraId="1AF87FEC" w14:textId="175BA190" w:rsidR="00343B33" w:rsidRPr="00DA7FDF" w:rsidRDefault="00343B33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Диагональ экрана, (дюйм)</w:t>
            </w:r>
          </w:p>
        </w:tc>
        <w:tc>
          <w:tcPr>
            <w:tcW w:w="5960" w:type="dxa"/>
          </w:tcPr>
          <w:p w14:paraId="4A5040A6" w14:textId="43E97331" w:rsidR="00343B33" w:rsidRPr="00621193" w:rsidRDefault="00621193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</w:rPr>
              <w:t>163</w:t>
            </w:r>
          </w:p>
        </w:tc>
      </w:tr>
      <w:tr w:rsidR="00343B33" w:rsidRPr="00DA7FDF" w14:paraId="0B027C1C" w14:textId="4A7DCA58" w:rsidTr="00BF1F09">
        <w:trPr>
          <w:trHeight w:val="279"/>
        </w:trPr>
        <w:tc>
          <w:tcPr>
            <w:tcW w:w="3396" w:type="dxa"/>
          </w:tcPr>
          <w:p w14:paraId="7CDAEEF3" w14:textId="4A8FA6E2" w:rsidR="00343B33" w:rsidRPr="00DA7FDF" w:rsidRDefault="00343B33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Шаг пикселя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（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мм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）</w:t>
            </w:r>
          </w:p>
        </w:tc>
        <w:tc>
          <w:tcPr>
            <w:tcW w:w="5960" w:type="dxa"/>
          </w:tcPr>
          <w:p w14:paraId="760DD071" w14:textId="0ABEB048" w:rsidR="00343B33" w:rsidRPr="00DA7FDF" w:rsidRDefault="00621193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</w:rPr>
              <w:t>0.9</w:t>
            </w:r>
          </w:p>
        </w:tc>
      </w:tr>
      <w:tr w:rsidR="00343B33" w:rsidRPr="00DA7FDF" w14:paraId="52F8C13E" w14:textId="64049D0A" w:rsidTr="00BF1F09">
        <w:trPr>
          <w:trHeight w:val="311"/>
        </w:trPr>
        <w:tc>
          <w:tcPr>
            <w:tcW w:w="3396" w:type="dxa"/>
          </w:tcPr>
          <w:p w14:paraId="795FF7CA" w14:textId="5ECED057" w:rsidR="00343B33" w:rsidRPr="00DA7FDF" w:rsidRDefault="00343B33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Размер дисплея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（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мм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）</w:t>
            </w:r>
          </w:p>
        </w:tc>
        <w:tc>
          <w:tcPr>
            <w:tcW w:w="5960" w:type="dxa"/>
          </w:tcPr>
          <w:p w14:paraId="71B1F45E" w14:textId="3E1BEE2D" w:rsidR="00343B33" w:rsidRPr="00BF1F09" w:rsidRDefault="0003628C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3634</w:t>
            </w:r>
            <w:r w:rsidR="00343B33" w:rsidRPr="00DA7FDF">
              <w:rPr>
                <w:rFonts w:ascii="Arial" w:hAnsi="Arial" w:cs="Arial"/>
                <w:sz w:val="24"/>
                <w:szCs w:val="24"/>
                <w:lang w:val="ru-RU"/>
              </w:rPr>
              <w:t>х</w:t>
            </w:r>
            <w:r>
              <w:rPr>
                <w:rFonts w:ascii="Arial" w:hAnsi="Arial" w:cs="Arial"/>
                <w:sz w:val="24"/>
                <w:szCs w:val="24"/>
              </w:rPr>
              <w:t>2121</w:t>
            </w:r>
          </w:p>
        </w:tc>
      </w:tr>
      <w:tr w:rsidR="00637252" w:rsidRPr="00DA7FDF" w14:paraId="34806BE7" w14:textId="252A3594" w:rsidTr="00BF1F09">
        <w:trPr>
          <w:trHeight w:val="328"/>
        </w:trPr>
        <w:tc>
          <w:tcPr>
            <w:tcW w:w="3396" w:type="dxa"/>
          </w:tcPr>
          <w:p w14:paraId="2C1A548C" w14:textId="3F784FA2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Разрешение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（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Ш×В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）</w:t>
            </w:r>
          </w:p>
        </w:tc>
        <w:tc>
          <w:tcPr>
            <w:tcW w:w="5960" w:type="dxa"/>
          </w:tcPr>
          <w:p w14:paraId="5F56228A" w14:textId="129F0A50" w:rsidR="00637252" w:rsidRPr="00BA1A81" w:rsidRDefault="00621193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</w:rPr>
              <w:t>3840</w:t>
            </w:r>
            <w:r w:rsidR="00637252"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>
              <w:rPr>
                <w:rFonts w:ascii="Arial" w:hAnsi="Arial" w:cs="Arial"/>
                <w:color w:val="404040"/>
                <w:sz w:val="24"/>
                <w:szCs w:val="24"/>
              </w:rPr>
              <w:t>2160</w:t>
            </w:r>
          </w:p>
        </w:tc>
      </w:tr>
      <w:tr w:rsidR="00637252" w:rsidRPr="00DA7FDF" w14:paraId="39BDE8FA" w14:textId="0677F5AF" w:rsidTr="00BF1F09">
        <w:trPr>
          <w:trHeight w:val="328"/>
        </w:trPr>
        <w:tc>
          <w:tcPr>
            <w:tcW w:w="3396" w:type="dxa"/>
          </w:tcPr>
          <w:p w14:paraId="146723A1" w14:textId="1AC078FB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Контроллер</w:t>
            </w:r>
          </w:p>
        </w:tc>
        <w:tc>
          <w:tcPr>
            <w:tcW w:w="5960" w:type="dxa"/>
          </w:tcPr>
          <w:p w14:paraId="4318DD1E" w14:textId="3E847B5C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Встроенный</w:t>
            </w:r>
          </w:p>
        </w:tc>
      </w:tr>
      <w:tr w:rsidR="00637252" w:rsidRPr="00DA7FDF" w14:paraId="6A23AC26" w14:textId="2BE797A0" w:rsidTr="00BF1F09">
        <w:trPr>
          <w:trHeight w:val="311"/>
        </w:trPr>
        <w:tc>
          <w:tcPr>
            <w:tcW w:w="3396" w:type="dxa"/>
          </w:tcPr>
          <w:p w14:paraId="3DB85E53" w14:textId="23BEB813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Операционная система</w:t>
            </w:r>
          </w:p>
        </w:tc>
        <w:tc>
          <w:tcPr>
            <w:tcW w:w="5960" w:type="dxa"/>
          </w:tcPr>
          <w:p w14:paraId="6EB092CA" w14:textId="37BEBA8F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Android</w:t>
            </w:r>
            <w:r w:rsidRPr="00DA7FDF">
              <w:rPr>
                <w:rFonts w:ascii="Arial" w:hAnsi="Arial" w:cs="Arial"/>
                <w:color w:val="404040"/>
                <w:spacing w:val="-3"/>
                <w:sz w:val="24"/>
                <w:szCs w:val="24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13</w:t>
            </w:r>
          </w:p>
        </w:tc>
      </w:tr>
      <w:tr w:rsidR="00541EF9" w:rsidRPr="002F3176" w14:paraId="5CCBC4F7" w14:textId="77777777" w:rsidTr="002D00C0">
        <w:trPr>
          <w:trHeight w:val="311"/>
        </w:trPr>
        <w:tc>
          <w:tcPr>
            <w:tcW w:w="3396" w:type="dxa"/>
          </w:tcPr>
          <w:p w14:paraId="1939DBFA" w14:textId="77777777" w:rsidR="00541EF9" w:rsidRDefault="00541EF9" w:rsidP="002D00C0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Система</w:t>
            </w:r>
          </w:p>
          <w:p w14:paraId="5BB8B852" w14:textId="77777777" w:rsidR="00541EF9" w:rsidRPr="002F3176" w:rsidRDefault="00541EF9" w:rsidP="002D00C0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</w:p>
        </w:tc>
        <w:tc>
          <w:tcPr>
            <w:tcW w:w="5960" w:type="dxa"/>
          </w:tcPr>
          <w:p w14:paraId="58840BF6" w14:textId="77777777" w:rsidR="00541EF9" w:rsidRPr="002F3176" w:rsidRDefault="00541EF9" w:rsidP="002D00C0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2F3176">
              <w:rPr>
                <w:rFonts w:ascii="Arial" w:hAnsi="Arial" w:cs="Arial"/>
                <w:color w:val="404040"/>
                <w:sz w:val="24"/>
                <w:szCs w:val="24"/>
              </w:rPr>
              <w:t xml:space="preserve">4-ядерный ARM Cortex-A76, 2900 </w:t>
            </w:r>
            <w:proofErr w:type="spellStart"/>
            <w:r w:rsidRPr="002F3176">
              <w:rPr>
                <w:rFonts w:ascii="Arial" w:hAnsi="Arial" w:cs="Arial"/>
                <w:color w:val="404040"/>
                <w:sz w:val="24"/>
                <w:szCs w:val="24"/>
              </w:rPr>
              <w:t>МГц</w:t>
            </w:r>
            <w:proofErr w:type="spellEnd"/>
            <w:r w:rsidRPr="002F3176">
              <w:rPr>
                <w:rFonts w:ascii="Arial" w:hAnsi="Arial" w:cs="Arial"/>
                <w:color w:val="404040"/>
                <w:sz w:val="24"/>
                <w:szCs w:val="24"/>
              </w:rPr>
              <w:t xml:space="preserve"> + 4-ядерный ARM Cortex A55, 1800 </w:t>
            </w:r>
            <w:proofErr w:type="spellStart"/>
            <w:r w:rsidRPr="002F3176">
              <w:rPr>
                <w:rFonts w:ascii="Arial" w:hAnsi="Arial" w:cs="Arial"/>
                <w:color w:val="404040"/>
                <w:sz w:val="24"/>
                <w:szCs w:val="24"/>
              </w:rPr>
              <w:t>МГц</w:t>
            </w:r>
            <w:proofErr w:type="spellEnd"/>
            <w:r w:rsidRPr="002F3176">
              <w:rPr>
                <w:rFonts w:ascii="Arial" w:hAnsi="Arial" w:cs="Arial"/>
                <w:color w:val="404040"/>
                <w:sz w:val="24"/>
                <w:szCs w:val="24"/>
              </w:rPr>
              <w:t xml:space="preserve"> 8G+128G</w:t>
            </w:r>
          </w:p>
        </w:tc>
      </w:tr>
      <w:tr w:rsidR="00637252" w:rsidRPr="00DA7FDF" w14:paraId="2AEF2429" w14:textId="06FC3C08" w:rsidTr="00BF1F09">
        <w:trPr>
          <w:trHeight w:val="312"/>
        </w:trPr>
        <w:tc>
          <w:tcPr>
            <w:tcW w:w="3396" w:type="dxa"/>
          </w:tcPr>
          <w:p w14:paraId="759021DE" w14:textId="106FD38A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OPS</w:t>
            </w:r>
            <w:r w:rsidRPr="00DA7FDF">
              <w:rPr>
                <w:rFonts w:ascii="Arial" w:hAnsi="Arial" w:cs="Arial"/>
                <w:color w:val="404040"/>
                <w:spacing w:val="-4"/>
                <w:sz w:val="24"/>
                <w:szCs w:val="24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Опция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)</w:t>
            </w:r>
          </w:p>
        </w:tc>
        <w:tc>
          <w:tcPr>
            <w:tcW w:w="5960" w:type="dxa"/>
          </w:tcPr>
          <w:p w14:paraId="1597C112" w14:textId="17ABE46A" w:rsidR="00637252" w:rsidRPr="00DA7FDF" w:rsidRDefault="00A83C40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A83C40">
              <w:rPr>
                <w:rFonts w:ascii="Arial" w:hAnsi="Arial" w:cs="Arial"/>
                <w:color w:val="404040"/>
                <w:sz w:val="24"/>
                <w:szCs w:val="24"/>
              </w:rPr>
              <w:t>WIN11 I7 1260P 16G+256G</w:t>
            </w:r>
          </w:p>
        </w:tc>
      </w:tr>
      <w:tr w:rsidR="00637252" w:rsidRPr="00DA7FDF" w14:paraId="0C45AE04" w14:textId="79D691EC" w:rsidTr="00BF1F09">
        <w:trPr>
          <w:trHeight w:val="312"/>
        </w:trPr>
        <w:tc>
          <w:tcPr>
            <w:tcW w:w="3396" w:type="dxa"/>
          </w:tcPr>
          <w:p w14:paraId="334AF0CB" w14:textId="15EF21C4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</w:t>
            </w:r>
            <w:r w:rsidR="00D04925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х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одные интерфейсы</w:t>
            </w:r>
          </w:p>
        </w:tc>
        <w:tc>
          <w:tcPr>
            <w:tcW w:w="5960" w:type="dxa"/>
          </w:tcPr>
          <w:p w14:paraId="37A90864" w14:textId="76CDEC6C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HDMI2.0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="00343B33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3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,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USB3.0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,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USB2.0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</w:t>
            </w:r>
          </w:p>
        </w:tc>
      </w:tr>
      <w:tr w:rsidR="00637252" w:rsidRPr="00DA7FDF" w14:paraId="61B70ED0" w14:textId="6AB3AF54" w:rsidTr="00BF1F09">
        <w:trPr>
          <w:trHeight w:val="312"/>
        </w:trPr>
        <w:tc>
          <w:tcPr>
            <w:tcW w:w="3396" w:type="dxa"/>
          </w:tcPr>
          <w:p w14:paraId="45E21130" w14:textId="0C9CDA59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Поддержка масштабирования сигнала</w:t>
            </w:r>
          </w:p>
        </w:tc>
        <w:tc>
          <w:tcPr>
            <w:tcW w:w="5960" w:type="dxa"/>
          </w:tcPr>
          <w:p w14:paraId="0A5A22E7" w14:textId="4BC119D3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Да</w:t>
            </w:r>
          </w:p>
        </w:tc>
      </w:tr>
      <w:tr w:rsidR="00637252" w:rsidRPr="00DA7FDF" w14:paraId="5671F86F" w14:textId="3EF9B549" w:rsidTr="00BF1F09">
        <w:trPr>
          <w:trHeight w:val="312"/>
        </w:trPr>
        <w:tc>
          <w:tcPr>
            <w:tcW w:w="3396" w:type="dxa"/>
          </w:tcPr>
          <w:p w14:paraId="68318D6B" w14:textId="2E63B0FF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Выходные интерфейсы</w:t>
            </w:r>
          </w:p>
        </w:tc>
        <w:tc>
          <w:tcPr>
            <w:tcW w:w="5960" w:type="dxa"/>
          </w:tcPr>
          <w:p w14:paraId="0CAC824C" w14:textId="3372DFFA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HDMI2.0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3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,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AUDIO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1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,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SPDIF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×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</w:t>
            </w:r>
          </w:p>
        </w:tc>
      </w:tr>
      <w:tr w:rsidR="00637252" w:rsidRPr="00DA7FDF" w14:paraId="33098A51" w14:textId="510F49BE" w:rsidTr="00BF1F09">
        <w:trPr>
          <w:trHeight w:val="311"/>
        </w:trPr>
        <w:tc>
          <w:tcPr>
            <w:tcW w:w="3396" w:type="dxa"/>
          </w:tcPr>
          <w:p w14:paraId="6D5496A2" w14:textId="1B25096C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Интерфейсы управления</w:t>
            </w:r>
          </w:p>
        </w:tc>
        <w:tc>
          <w:tcPr>
            <w:tcW w:w="5960" w:type="dxa"/>
          </w:tcPr>
          <w:p w14:paraId="528CD756" w14:textId="300C0AB7" w:rsidR="00637252" w:rsidRPr="008A6EE5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USB</w:t>
            </w:r>
            <w:r w:rsidR="00BF1F09" w:rsidRPr="00BF1F09">
              <w:rPr>
                <w:rFonts w:ascii="Arial" w:hAnsi="Arial" w:cs="Arial"/>
                <w:color w:val="404040"/>
                <w:sz w:val="24"/>
                <w:szCs w:val="24"/>
              </w:rPr>
              <w:t>2.0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x1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,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 xml:space="preserve"> </w:t>
            </w:r>
            <w:r w:rsidR="00BF1F09" w:rsidRPr="00DA7FDF">
              <w:rPr>
                <w:rFonts w:ascii="Arial" w:hAnsi="Arial" w:cs="Arial"/>
                <w:color w:val="404040"/>
                <w:sz w:val="24"/>
                <w:szCs w:val="24"/>
              </w:rPr>
              <w:t>USB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3</w:t>
            </w:r>
            <w:r w:rsidR="00BF1F09" w:rsidRPr="00DA7FDF">
              <w:rPr>
                <w:rFonts w:ascii="Arial" w:hAnsi="Arial" w:cs="Arial"/>
                <w:color w:val="404040"/>
                <w:sz w:val="24"/>
                <w:szCs w:val="24"/>
              </w:rPr>
              <w:t>.0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x6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 xml:space="preserve"> RJ45, Type-C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x1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 xml:space="preserve">, 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 xml:space="preserve">IR </w:t>
            </w:r>
            <w:proofErr w:type="gramStart"/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 xml:space="preserve">SENSOR, 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 xml:space="preserve"> NFC</w:t>
            </w:r>
            <w:proofErr w:type="gramEnd"/>
            <w:r w:rsidR="008A6EE5">
              <w:rPr>
                <w:rFonts w:ascii="Arial" w:hAnsi="Arial" w:cs="Arial"/>
                <w:color w:val="404040"/>
                <w:sz w:val="24"/>
                <w:szCs w:val="24"/>
              </w:rPr>
              <w:t>, RJ45, RS232</w:t>
            </w:r>
          </w:p>
        </w:tc>
      </w:tr>
      <w:tr w:rsidR="00637252" w:rsidRPr="00DA7FDF" w14:paraId="687EE800" w14:textId="002DEBDE" w:rsidTr="00BF1F09">
        <w:trPr>
          <w:trHeight w:val="312"/>
        </w:trPr>
        <w:tc>
          <w:tcPr>
            <w:tcW w:w="3396" w:type="dxa"/>
          </w:tcPr>
          <w:p w14:paraId="100C26FC" w14:textId="77777777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Wi-Fi</w:t>
            </w:r>
          </w:p>
        </w:tc>
        <w:tc>
          <w:tcPr>
            <w:tcW w:w="5960" w:type="dxa"/>
          </w:tcPr>
          <w:p w14:paraId="7CBE4D28" w14:textId="749441A4" w:rsidR="00637252" w:rsidRPr="00DA7FDF" w:rsidRDefault="00D04925" w:rsidP="00D04925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 xml:space="preserve">Wifi-5G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×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404040"/>
                <w:sz w:val="24"/>
                <w:szCs w:val="24"/>
              </w:rPr>
              <w:t xml:space="preserve">,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 xml:space="preserve">Wifi-2.4G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×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404040"/>
                <w:sz w:val="24"/>
                <w:szCs w:val="24"/>
              </w:rPr>
              <w:t xml:space="preserve">, </w:t>
            </w:r>
            <w:proofErr w:type="spellStart"/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Wifi</w:t>
            </w:r>
            <w:proofErr w:type="spellEnd"/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 xml:space="preserve">-AP 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×</w:t>
            </w:r>
            <w:r w:rsidRPr="00D04925">
              <w:rPr>
                <w:rFonts w:ascii="Arial" w:hAnsi="Arial" w:cs="Arial" w:hint="eastAsia"/>
                <w:color w:val="404040"/>
                <w:sz w:val="24"/>
                <w:szCs w:val="24"/>
              </w:rPr>
              <w:t>1</w:t>
            </w:r>
          </w:p>
        </w:tc>
      </w:tr>
      <w:tr w:rsidR="00637252" w:rsidRPr="00DA7FDF" w14:paraId="75986A1E" w14:textId="77777777" w:rsidTr="00BF1F09">
        <w:trPr>
          <w:trHeight w:val="312"/>
        </w:trPr>
        <w:tc>
          <w:tcPr>
            <w:tcW w:w="3396" w:type="dxa"/>
          </w:tcPr>
          <w:p w14:paraId="1EA809D5" w14:textId="694EA6ED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Bluetooth</w:t>
            </w:r>
          </w:p>
        </w:tc>
        <w:tc>
          <w:tcPr>
            <w:tcW w:w="5960" w:type="dxa"/>
          </w:tcPr>
          <w:p w14:paraId="2F8DFFBB" w14:textId="2D74F500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BT5</w:t>
            </w:r>
          </w:p>
        </w:tc>
      </w:tr>
      <w:tr w:rsidR="00637252" w:rsidRPr="00DA7FDF" w14:paraId="44E7C252" w14:textId="2BA2E980" w:rsidTr="00BF1F09">
        <w:trPr>
          <w:trHeight w:val="312"/>
        </w:trPr>
        <w:tc>
          <w:tcPr>
            <w:tcW w:w="3396" w:type="dxa"/>
          </w:tcPr>
          <w:p w14:paraId="67973CD0" w14:textId="7DA061A4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Управление</w:t>
            </w:r>
          </w:p>
        </w:tc>
        <w:tc>
          <w:tcPr>
            <w:tcW w:w="5960" w:type="dxa"/>
          </w:tcPr>
          <w:p w14:paraId="23E4A001" w14:textId="07889483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Пульт ДУ</w:t>
            </w:r>
          </w:p>
        </w:tc>
      </w:tr>
      <w:tr w:rsidR="00637252" w:rsidRPr="00DA7FDF" w14:paraId="2810435E" w14:textId="14DB0B4D" w:rsidTr="00BF1F09">
        <w:trPr>
          <w:trHeight w:val="311"/>
        </w:trPr>
        <w:tc>
          <w:tcPr>
            <w:tcW w:w="3396" w:type="dxa"/>
          </w:tcPr>
          <w:p w14:paraId="0A16A5CD" w14:textId="32CDD324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Динамики</w:t>
            </w:r>
          </w:p>
        </w:tc>
        <w:tc>
          <w:tcPr>
            <w:tcW w:w="5960" w:type="dxa"/>
          </w:tcPr>
          <w:p w14:paraId="324D40A5" w14:textId="7BB58B8A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2×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10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 (опционально 2×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2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)</w:t>
            </w:r>
          </w:p>
        </w:tc>
      </w:tr>
      <w:tr w:rsidR="00637252" w:rsidRPr="00DA7FDF" w14:paraId="28069BDC" w14:textId="58B5D235" w:rsidTr="00BF1F09">
        <w:trPr>
          <w:trHeight w:val="312"/>
        </w:trPr>
        <w:tc>
          <w:tcPr>
            <w:tcW w:w="3396" w:type="dxa"/>
          </w:tcPr>
          <w:p w14:paraId="12F53DD9" w14:textId="54478E81" w:rsidR="00637252" w:rsidRPr="00BF1F09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Сенсор</w:t>
            </w:r>
          </w:p>
        </w:tc>
        <w:tc>
          <w:tcPr>
            <w:tcW w:w="5960" w:type="dxa"/>
          </w:tcPr>
          <w:p w14:paraId="524E140B" w14:textId="2BE18BB2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proofErr w:type="spellStart"/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Десятиточечный</w:t>
            </w:r>
            <w:proofErr w:type="spellEnd"/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инфракрасный</w:t>
            </w:r>
            <w:proofErr w:type="spellEnd"/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сенсор</w:t>
            </w:r>
            <w:proofErr w:type="spellEnd"/>
          </w:p>
        </w:tc>
      </w:tr>
      <w:tr w:rsidR="00637252" w:rsidRPr="00DA7FDF" w14:paraId="06CA96A5" w14:textId="1863CD34" w:rsidTr="00BF1F09">
        <w:trPr>
          <w:trHeight w:val="311"/>
        </w:trPr>
        <w:tc>
          <w:tcPr>
            <w:tcW w:w="3396" w:type="dxa"/>
          </w:tcPr>
          <w:p w14:paraId="20960DCE" w14:textId="3319E238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Цветовая температура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K)</w:t>
            </w:r>
          </w:p>
        </w:tc>
        <w:tc>
          <w:tcPr>
            <w:tcW w:w="5960" w:type="dxa"/>
          </w:tcPr>
          <w:p w14:paraId="47C40A40" w14:textId="3F15AD66" w:rsidR="00637252" w:rsidRPr="00DA7FDF" w:rsidRDefault="00BF1F09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</w:rPr>
              <w:t>32</w:t>
            </w:r>
            <w:r w:rsidR="00637252" w:rsidRPr="00DA7FDF">
              <w:rPr>
                <w:rFonts w:ascii="Arial" w:hAnsi="Arial" w:cs="Arial"/>
                <w:color w:val="404040"/>
                <w:sz w:val="24"/>
                <w:szCs w:val="24"/>
              </w:rPr>
              <w:t>00~</w:t>
            </w:r>
            <w:r>
              <w:rPr>
                <w:rFonts w:ascii="Arial" w:hAnsi="Arial" w:cs="Arial"/>
                <w:color w:val="404040"/>
                <w:sz w:val="24"/>
                <w:szCs w:val="24"/>
              </w:rPr>
              <w:t>93</w:t>
            </w:r>
            <w:r w:rsidR="00637252" w:rsidRPr="00DA7FDF">
              <w:rPr>
                <w:rFonts w:ascii="Arial" w:hAnsi="Arial" w:cs="Arial"/>
                <w:color w:val="404040"/>
                <w:sz w:val="24"/>
                <w:szCs w:val="24"/>
              </w:rPr>
              <w:t>00</w:t>
            </w:r>
          </w:p>
        </w:tc>
      </w:tr>
      <w:tr w:rsidR="00637252" w:rsidRPr="00DA7FDF" w14:paraId="02E15E35" w14:textId="46CA023B" w:rsidTr="00BF1F09">
        <w:trPr>
          <w:trHeight w:val="312"/>
        </w:trPr>
        <w:tc>
          <w:tcPr>
            <w:tcW w:w="3396" w:type="dxa"/>
          </w:tcPr>
          <w:p w14:paraId="2501F41C" w14:textId="144E1E0F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Углы обзора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Г/В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)</w:t>
            </w:r>
          </w:p>
        </w:tc>
        <w:tc>
          <w:tcPr>
            <w:tcW w:w="5960" w:type="dxa"/>
          </w:tcPr>
          <w:p w14:paraId="4EC46820" w14:textId="4C9FED8B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170°/1</w:t>
            </w:r>
            <w:r w:rsidR="0003628C">
              <w:rPr>
                <w:rFonts w:ascii="Arial" w:hAnsi="Arial" w:cs="Arial"/>
                <w:color w:val="404040"/>
                <w:sz w:val="24"/>
                <w:szCs w:val="24"/>
              </w:rPr>
              <w:t>6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0°</w:t>
            </w:r>
          </w:p>
        </w:tc>
      </w:tr>
      <w:tr w:rsidR="00637252" w:rsidRPr="00DA7FDF" w14:paraId="0515E338" w14:textId="5FDB7388" w:rsidTr="00BF1F09">
        <w:trPr>
          <w:trHeight w:val="312"/>
        </w:trPr>
        <w:tc>
          <w:tcPr>
            <w:tcW w:w="3396" w:type="dxa"/>
          </w:tcPr>
          <w:p w14:paraId="1AE7C437" w14:textId="0868324B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Вес нетто (кг)</w:t>
            </w:r>
          </w:p>
        </w:tc>
        <w:tc>
          <w:tcPr>
            <w:tcW w:w="5960" w:type="dxa"/>
          </w:tcPr>
          <w:p w14:paraId="00EC156E" w14:textId="71350134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115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 ±1</w:t>
            </w:r>
          </w:p>
        </w:tc>
      </w:tr>
      <w:tr w:rsidR="00637252" w:rsidRPr="00DA7FDF" w14:paraId="1EB16984" w14:textId="7BFEDB73" w:rsidTr="00BF1F09">
        <w:trPr>
          <w:trHeight w:val="311"/>
        </w:trPr>
        <w:tc>
          <w:tcPr>
            <w:tcW w:w="3396" w:type="dxa"/>
          </w:tcPr>
          <w:p w14:paraId="33BA7FE9" w14:textId="165FC0C3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Яркость (кд/м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vertAlign w:val="superscript"/>
                <w:lang w:val="ru-RU"/>
              </w:rPr>
              <w:t>2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)</w:t>
            </w:r>
          </w:p>
        </w:tc>
        <w:tc>
          <w:tcPr>
            <w:tcW w:w="5960" w:type="dxa"/>
          </w:tcPr>
          <w:p w14:paraId="7B35B759" w14:textId="55C43AB7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600</w:t>
            </w:r>
            <w:r w:rsidRPr="00DA7FDF">
              <w:rPr>
                <w:rFonts w:ascii="Arial" w:hAnsi="Arial" w:cs="Arial"/>
                <w:color w:val="404040"/>
                <w:spacing w:val="-4"/>
                <w:sz w:val="24"/>
                <w:szCs w:val="24"/>
                <w:lang w:val="ru-RU"/>
              </w:rPr>
              <w:t xml:space="preserve"> тип.; 700 макс.</w:t>
            </w:r>
          </w:p>
        </w:tc>
      </w:tr>
      <w:tr w:rsidR="00637252" w:rsidRPr="00DA7FDF" w14:paraId="72C37656" w14:textId="56C7BE5A" w:rsidTr="00BF1F09">
        <w:trPr>
          <w:trHeight w:val="311"/>
        </w:trPr>
        <w:tc>
          <w:tcPr>
            <w:tcW w:w="3396" w:type="dxa"/>
          </w:tcPr>
          <w:p w14:paraId="3BCA3568" w14:textId="7B2DC6DD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Датчик освещенности</w:t>
            </w:r>
          </w:p>
        </w:tc>
        <w:tc>
          <w:tcPr>
            <w:tcW w:w="5960" w:type="dxa"/>
          </w:tcPr>
          <w:p w14:paraId="47DE67A0" w14:textId="24F9041A" w:rsidR="00637252" w:rsidRPr="00D04925" w:rsidRDefault="00D04925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Присутствует</w:t>
            </w:r>
          </w:p>
        </w:tc>
      </w:tr>
      <w:tr w:rsidR="00637252" w:rsidRPr="00DA7FDF" w14:paraId="5F326309" w14:textId="3A3A324D" w:rsidTr="00BF1F09">
        <w:trPr>
          <w:trHeight w:val="312"/>
        </w:trPr>
        <w:tc>
          <w:tcPr>
            <w:tcW w:w="3396" w:type="dxa"/>
          </w:tcPr>
          <w:p w14:paraId="1729BD5B" w14:textId="21B55C26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Контрастность</w:t>
            </w:r>
          </w:p>
        </w:tc>
        <w:tc>
          <w:tcPr>
            <w:tcW w:w="5960" w:type="dxa"/>
          </w:tcPr>
          <w:p w14:paraId="65A89142" w14:textId="1995764F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10000:1</w:t>
            </w:r>
          </w:p>
        </w:tc>
      </w:tr>
      <w:tr w:rsidR="00637252" w:rsidRPr="00DA7FDF" w14:paraId="18DAFAB2" w14:textId="0ED9704A" w:rsidTr="00BF1F09">
        <w:trPr>
          <w:trHeight w:val="312"/>
        </w:trPr>
        <w:tc>
          <w:tcPr>
            <w:tcW w:w="3396" w:type="dxa"/>
          </w:tcPr>
          <w:p w14:paraId="52B926BE" w14:textId="4D03F31F" w:rsidR="00637252" w:rsidRPr="00DA7FDF" w:rsidRDefault="00637252" w:rsidP="008E046F">
            <w:pPr>
              <w:ind w:left="139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Медиаплеер</w:t>
            </w:r>
          </w:p>
        </w:tc>
        <w:tc>
          <w:tcPr>
            <w:tcW w:w="5960" w:type="dxa"/>
          </w:tcPr>
          <w:p w14:paraId="46B57C28" w14:textId="49CA9FEE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Встроенный</w:t>
            </w:r>
          </w:p>
        </w:tc>
      </w:tr>
      <w:tr w:rsidR="00BF1F09" w:rsidRPr="00DA7FDF" w14:paraId="03AB24BB" w14:textId="3B68E9FE" w:rsidTr="00BF1F09">
        <w:trPr>
          <w:trHeight w:val="311"/>
        </w:trPr>
        <w:tc>
          <w:tcPr>
            <w:tcW w:w="3396" w:type="dxa"/>
          </w:tcPr>
          <w:p w14:paraId="2B0E3C05" w14:textId="0A203531" w:rsidR="00BF1F09" w:rsidRPr="00DA7FDF" w:rsidRDefault="00BF1F09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Макс. потребляемая мощность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W)</w:t>
            </w:r>
          </w:p>
        </w:tc>
        <w:tc>
          <w:tcPr>
            <w:tcW w:w="5960" w:type="dxa"/>
          </w:tcPr>
          <w:p w14:paraId="5C2146EF" w14:textId="55E3D2DF" w:rsidR="00BF1F09" w:rsidRPr="006A5278" w:rsidRDefault="00BF1F09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sz w:val="24"/>
                <w:szCs w:val="24"/>
              </w:rPr>
              <w:t>≤</w:t>
            </w:r>
            <w:r w:rsidR="008A6EE5">
              <w:rPr>
                <w:rFonts w:ascii="Arial" w:hAnsi="Arial" w:cs="Arial"/>
                <w:sz w:val="24"/>
                <w:szCs w:val="24"/>
                <w:lang w:val="ru-RU"/>
              </w:rPr>
              <w:t>800</w:t>
            </w:r>
          </w:p>
        </w:tc>
      </w:tr>
      <w:tr w:rsidR="00BF1F09" w:rsidRPr="00DA7FDF" w14:paraId="72E5F790" w14:textId="784C0443" w:rsidTr="00BF1F09">
        <w:trPr>
          <w:trHeight w:val="312"/>
        </w:trPr>
        <w:tc>
          <w:tcPr>
            <w:tcW w:w="3396" w:type="dxa"/>
          </w:tcPr>
          <w:p w14:paraId="57ACCE9B" w14:textId="776283C9" w:rsidR="00BF1F09" w:rsidRPr="00DA7FDF" w:rsidRDefault="00BF1F09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Средняя потребляемая мощность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W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)</w:t>
            </w:r>
          </w:p>
        </w:tc>
        <w:tc>
          <w:tcPr>
            <w:tcW w:w="5960" w:type="dxa"/>
          </w:tcPr>
          <w:p w14:paraId="1B7F04C0" w14:textId="163C55EF" w:rsidR="00BF1F09" w:rsidRPr="00DA7FDF" w:rsidRDefault="00BF1F09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≤</w:t>
            </w:r>
            <w:r w:rsidR="008A6EE5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400</w:t>
            </w:r>
          </w:p>
        </w:tc>
      </w:tr>
      <w:tr w:rsidR="00637252" w:rsidRPr="00DA7FDF" w14:paraId="3BF169CA" w14:textId="69581201" w:rsidTr="00BF1F09">
        <w:trPr>
          <w:trHeight w:val="312"/>
        </w:trPr>
        <w:tc>
          <w:tcPr>
            <w:tcW w:w="3396" w:type="dxa"/>
          </w:tcPr>
          <w:p w14:paraId="7B5749E4" w14:textId="55463298" w:rsidR="00637252" w:rsidRPr="00DA7FDF" w:rsidRDefault="00637252" w:rsidP="008E046F">
            <w:pPr>
              <w:ind w:left="13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lastRenderedPageBreak/>
              <w:t>Питание</w:t>
            </w:r>
          </w:p>
        </w:tc>
        <w:tc>
          <w:tcPr>
            <w:tcW w:w="5960" w:type="dxa"/>
          </w:tcPr>
          <w:p w14:paraId="72B79ECE" w14:textId="420139ED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AC100~240V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（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50~60Hz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）</w:t>
            </w:r>
          </w:p>
        </w:tc>
      </w:tr>
    </w:tbl>
    <w:p w14:paraId="1A9B2E62" w14:textId="77777777" w:rsidR="008E046F" w:rsidRPr="008E046F" w:rsidRDefault="008E046F">
      <w:pPr>
        <w:rPr>
          <w:sz w:val="18"/>
          <w:szCs w:val="18"/>
        </w:rPr>
      </w:pPr>
      <w:r w:rsidRPr="008E046F">
        <w:rPr>
          <w:sz w:val="18"/>
          <w:szCs w:val="18"/>
        </w:rPr>
        <w:br w:type="page"/>
      </w:r>
    </w:p>
    <w:p w14:paraId="4DFD295B" w14:textId="77777777" w:rsidR="008E046F" w:rsidRPr="008E046F" w:rsidRDefault="008E046F">
      <w:pPr>
        <w:rPr>
          <w:sz w:val="18"/>
          <w:szCs w:val="18"/>
        </w:rPr>
      </w:pPr>
    </w:p>
    <w:p w14:paraId="1DAD95CE" w14:textId="77777777" w:rsidR="008E046F" w:rsidRPr="008E046F" w:rsidRDefault="008E046F">
      <w:pPr>
        <w:rPr>
          <w:sz w:val="18"/>
          <w:szCs w:val="18"/>
        </w:rPr>
      </w:pPr>
    </w:p>
    <w:p w14:paraId="12E09ED9" w14:textId="77777777" w:rsidR="008E046F" w:rsidRPr="008E046F" w:rsidRDefault="008E046F">
      <w:pPr>
        <w:rPr>
          <w:sz w:val="18"/>
          <w:szCs w:val="18"/>
        </w:rPr>
      </w:pPr>
    </w:p>
    <w:p w14:paraId="743A50BC" w14:textId="77777777" w:rsidR="008E046F" w:rsidRPr="00DA7FDF" w:rsidRDefault="008E046F" w:rsidP="008E046F">
      <w:pPr>
        <w:pStyle w:val="a3"/>
        <w:ind w:left="805" w:right="452"/>
        <w:jc w:val="right"/>
        <w:rPr>
          <w:rFonts w:ascii="Arial" w:hAnsi="Arial" w:cs="Arial"/>
          <w:b/>
          <w:bCs/>
          <w:lang w:val="ru-RU"/>
        </w:rPr>
      </w:pPr>
      <w:r w:rsidRPr="00DA7FDF">
        <w:rPr>
          <w:rFonts w:ascii="Arial" w:hAnsi="Arial" w:cs="Arial"/>
          <w:b/>
          <w:bCs/>
          <w:lang w:val="ru-RU"/>
        </w:rPr>
        <w:t>Технические характеристики</w:t>
      </w:r>
    </w:p>
    <w:p w14:paraId="39B2B00E" w14:textId="77777777" w:rsidR="008E046F" w:rsidRDefault="008E046F"/>
    <w:p w14:paraId="2D3CF882" w14:textId="77777777" w:rsidR="008E046F" w:rsidRDefault="008E046F"/>
    <w:tbl>
      <w:tblPr>
        <w:tblStyle w:val="TableNormal"/>
        <w:tblW w:w="9781" w:type="dxa"/>
        <w:tblInd w:w="557" w:type="dxa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6380"/>
      </w:tblGrid>
      <w:tr w:rsidR="00696E51" w:rsidRPr="00DA7FDF" w14:paraId="08A4386E" w14:textId="09543B00" w:rsidTr="00696E51">
        <w:trPr>
          <w:trHeight w:val="311"/>
        </w:trPr>
        <w:tc>
          <w:tcPr>
            <w:tcW w:w="3401" w:type="dxa"/>
          </w:tcPr>
          <w:p w14:paraId="377449D8" w14:textId="518C9E21" w:rsidR="00696E51" w:rsidRPr="00DA7FDF" w:rsidRDefault="00696E51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Макс. рассеивание тепла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BTU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/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m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²/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H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)</w:t>
            </w:r>
          </w:p>
        </w:tc>
        <w:tc>
          <w:tcPr>
            <w:tcW w:w="6380" w:type="dxa"/>
          </w:tcPr>
          <w:p w14:paraId="0341A6AF" w14:textId="462458DE" w:rsidR="00696E51" w:rsidRPr="00DA7FDF" w:rsidRDefault="00696E51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≤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2480</w:t>
            </w:r>
          </w:p>
        </w:tc>
      </w:tr>
      <w:tr w:rsidR="00696E51" w:rsidRPr="00DA7FDF" w14:paraId="273EB015" w14:textId="5B94963F" w:rsidTr="00696E51">
        <w:trPr>
          <w:trHeight w:val="584"/>
        </w:trPr>
        <w:tc>
          <w:tcPr>
            <w:tcW w:w="3401" w:type="dxa"/>
            <w:vAlign w:val="center"/>
          </w:tcPr>
          <w:p w14:paraId="1F1597ED" w14:textId="7B11997D" w:rsidR="00696E51" w:rsidRPr="00DA7FDF" w:rsidRDefault="00696E51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Ср. рассеивание тепла 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BTU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/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m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²/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H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6380" w:type="dxa"/>
          </w:tcPr>
          <w:p w14:paraId="1A721FE7" w14:textId="4C6786EB" w:rsidR="00696E51" w:rsidRPr="00DA7FDF" w:rsidRDefault="00696E51" w:rsidP="00DA7FDF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≤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990</w:t>
            </w:r>
          </w:p>
        </w:tc>
      </w:tr>
      <w:tr w:rsidR="00637252" w:rsidRPr="00DA7FDF" w14:paraId="0C39CC80" w14:textId="4743469E" w:rsidTr="00DF7D88">
        <w:trPr>
          <w:trHeight w:val="312"/>
        </w:trPr>
        <w:tc>
          <w:tcPr>
            <w:tcW w:w="3401" w:type="dxa"/>
          </w:tcPr>
          <w:p w14:paraId="2AF5D894" w14:textId="6B69997D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Частота кадров</w:t>
            </w:r>
          </w:p>
        </w:tc>
        <w:tc>
          <w:tcPr>
            <w:tcW w:w="6380" w:type="dxa"/>
          </w:tcPr>
          <w:p w14:paraId="7AF90951" w14:textId="40006BD1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50/60Hz</w:t>
            </w:r>
          </w:p>
        </w:tc>
      </w:tr>
      <w:tr w:rsidR="00637252" w:rsidRPr="00DA7FDF" w14:paraId="146DEF2F" w14:textId="3EE7542C" w:rsidTr="00DF7D88">
        <w:trPr>
          <w:trHeight w:val="312"/>
        </w:trPr>
        <w:tc>
          <w:tcPr>
            <w:tcW w:w="3401" w:type="dxa"/>
          </w:tcPr>
          <w:p w14:paraId="2066F300" w14:textId="03D7F765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Частота обновления</w:t>
            </w:r>
          </w:p>
        </w:tc>
        <w:tc>
          <w:tcPr>
            <w:tcW w:w="6380" w:type="dxa"/>
          </w:tcPr>
          <w:p w14:paraId="4B94FD9E" w14:textId="55C79D6C" w:rsidR="00637252" w:rsidRPr="00DA7FDF" w:rsidRDefault="0003628C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</w:rPr>
              <w:t>7680</w:t>
            </w:r>
            <w:r w:rsidR="00637252" w:rsidRPr="00DA7FDF">
              <w:rPr>
                <w:rFonts w:ascii="Arial" w:hAnsi="Arial" w:cs="Arial"/>
                <w:color w:val="404040"/>
                <w:sz w:val="24"/>
                <w:szCs w:val="24"/>
              </w:rPr>
              <w:t>Hz</w:t>
            </w:r>
          </w:p>
        </w:tc>
      </w:tr>
      <w:tr w:rsidR="00637252" w:rsidRPr="00DA7FDF" w14:paraId="2A9F63B2" w14:textId="2DD263E0" w:rsidTr="00DF7D88">
        <w:trPr>
          <w:trHeight w:val="311"/>
        </w:trPr>
        <w:tc>
          <w:tcPr>
            <w:tcW w:w="3401" w:type="dxa"/>
          </w:tcPr>
          <w:p w14:paraId="587D9BC7" w14:textId="591D8133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Уровни градаций серого</w:t>
            </w:r>
          </w:p>
        </w:tc>
        <w:tc>
          <w:tcPr>
            <w:tcW w:w="6380" w:type="dxa"/>
          </w:tcPr>
          <w:p w14:paraId="7B4E5B2B" w14:textId="5C44857B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13~16bit</w:t>
            </w:r>
          </w:p>
        </w:tc>
      </w:tr>
      <w:tr w:rsidR="00637252" w:rsidRPr="00DA7FDF" w14:paraId="17821560" w14:textId="080C75D0" w:rsidTr="00DF7D88">
        <w:trPr>
          <w:trHeight w:val="312"/>
        </w:trPr>
        <w:tc>
          <w:tcPr>
            <w:tcW w:w="3401" w:type="dxa"/>
          </w:tcPr>
          <w:p w14:paraId="3FC06EF8" w14:textId="56A7FCBE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Рабочая температура</w:t>
            </w:r>
          </w:p>
        </w:tc>
        <w:tc>
          <w:tcPr>
            <w:tcW w:w="6380" w:type="dxa"/>
          </w:tcPr>
          <w:p w14:paraId="61106355" w14:textId="63E6A33D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-10</w:t>
            </w:r>
            <w:r w:rsidR="00E612CA" w:rsidRPr="00DA7FDF">
              <w:rPr>
                <w:rFonts w:ascii="Arial" w:hAnsi="Arial" w:cs="Arial"/>
                <w:color w:val="404040"/>
                <w:sz w:val="24"/>
                <w:szCs w:val="24"/>
              </w:rPr>
              <w:t>°С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~+4</w:t>
            </w:r>
            <w:r w:rsidR="00BF1F09">
              <w:rPr>
                <w:rFonts w:ascii="Arial" w:hAnsi="Arial" w:cs="Arial"/>
                <w:color w:val="404040"/>
                <w:sz w:val="24"/>
                <w:szCs w:val="24"/>
              </w:rPr>
              <w:t>0</w:t>
            </w:r>
            <w:r w:rsidR="00E612CA" w:rsidRPr="00DA7FDF">
              <w:rPr>
                <w:rFonts w:ascii="Arial" w:hAnsi="Arial" w:cs="Arial"/>
                <w:color w:val="404040"/>
                <w:sz w:val="24"/>
                <w:szCs w:val="24"/>
              </w:rPr>
              <w:t>°С</w:t>
            </w:r>
          </w:p>
        </w:tc>
      </w:tr>
      <w:tr w:rsidR="00637252" w:rsidRPr="00DA7FDF" w14:paraId="6FEA2DA7" w14:textId="4CBFAB9D" w:rsidTr="00DF7D88">
        <w:trPr>
          <w:trHeight w:val="312"/>
        </w:trPr>
        <w:tc>
          <w:tcPr>
            <w:tcW w:w="3401" w:type="dxa"/>
          </w:tcPr>
          <w:p w14:paraId="747AAFC8" w14:textId="4C971B42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Рабочая влажность</w:t>
            </w:r>
          </w:p>
        </w:tc>
        <w:tc>
          <w:tcPr>
            <w:tcW w:w="6380" w:type="dxa"/>
          </w:tcPr>
          <w:p w14:paraId="702789E9" w14:textId="1F15BCD1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10%~</w:t>
            </w:r>
            <w:r w:rsidR="00696E51">
              <w:rPr>
                <w:rFonts w:ascii="Arial" w:hAnsi="Arial" w:cs="Arial"/>
                <w:color w:val="404040"/>
                <w:sz w:val="24"/>
                <w:szCs w:val="24"/>
              </w:rPr>
              <w:t>9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0%RH</w:t>
            </w:r>
            <w:r w:rsidRPr="00DA7FDF">
              <w:rPr>
                <w:rFonts w:ascii="Arial" w:hAnsi="Arial" w:cs="Arial"/>
                <w:color w:val="404040"/>
                <w:spacing w:val="-5"/>
                <w:sz w:val="24"/>
                <w:szCs w:val="24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(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без конденсации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)</w:t>
            </w:r>
          </w:p>
        </w:tc>
      </w:tr>
      <w:tr w:rsidR="00637252" w:rsidRPr="00DA7FDF" w14:paraId="3DBDB5FA" w14:textId="37E2B4B8" w:rsidTr="00DF7D88">
        <w:trPr>
          <w:trHeight w:val="312"/>
        </w:trPr>
        <w:tc>
          <w:tcPr>
            <w:tcW w:w="3401" w:type="dxa"/>
          </w:tcPr>
          <w:p w14:paraId="05E65BC1" w14:textId="33E797A8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Наработка на отказ (час.)</w:t>
            </w:r>
          </w:p>
        </w:tc>
        <w:tc>
          <w:tcPr>
            <w:tcW w:w="6380" w:type="dxa"/>
          </w:tcPr>
          <w:p w14:paraId="0F3BC11A" w14:textId="0B9C2871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100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 </w:t>
            </w: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000</w:t>
            </w:r>
          </w:p>
        </w:tc>
      </w:tr>
      <w:tr w:rsidR="00637252" w:rsidRPr="00DA7FDF" w14:paraId="1930EE62" w14:textId="026BB626" w:rsidTr="00DF7D88">
        <w:trPr>
          <w:trHeight w:val="312"/>
        </w:trPr>
        <w:tc>
          <w:tcPr>
            <w:tcW w:w="3401" w:type="dxa"/>
          </w:tcPr>
          <w:p w14:paraId="31FB17F4" w14:textId="066B0267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Обслуживание</w:t>
            </w:r>
          </w:p>
        </w:tc>
        <w:tc>
          <w:tcPr>
            <w:tcW w:w="6380" w:type="dxa"/>
          </w:tcPr>
          <w:p w14:paraId="79379004" w14:textId="4288891B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Переднее</w:t>
            </w:r>
          </w:p>
        </w:tc>
      </w:tr>
      <w:tr w:rsidR="00637252" w:rsidRPr="00DA7FDF" w14:paraId="2F2F5E9B" w14:textId="639CDCD8" w:rsidTr="00DF7D88">
        <w:trPr>
          <w:trHeight w:val="311"/>
        </w:trPr>
        <w:tc>
          <w:tcPr>
            <w:tcW w:w="3401" w:type="dxa"/>
          </w:tcPr>
          <w:p w14:paraId="0535ECF0" w14:textId="1255CCA2" w:rsidR="00637252" w:rsidRPr="00DA7FDF" w:rsidRDefault="00637252" w:rsidP="00DA7FD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Защита</w:t>
            </w:r>
          </w:p>
        </w:tc>
        <w:tc>
          <w:tcPr>
            <w:tcW w:w="6380" w:type="dxa"/>
          </w:tcPr>
          <w:p w14:paraId="13D130E6" w14:textId="5537EEF2" w:rsidR="00637252" w:rsidRPr="00DA7FDF" w:rsidRDefault="00637252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 w:rsidRPr="00DA7FDF">
              <w:rPr>
                <w:rFonts w:ascii="Arial" w:hAnsi="Arial" w:cs="Arial"/>
                <w:color w:val="404040"/>
                <w:sz w:val="24"/>
                <w:szCs w:val="24"/>
              </w:rPr>
              <w:t>IP41</w:t>
            </w:r>
          </w:p>
        </w:tc>
      </w:tr>
      <w:tr w:rsidR="00696E51" w:rsidRPr="00DA7FDF" w14:paraId="3D5E6212" w14:textId="77777777" w:rsidTr="00696E51">
        <w:trPr>
          <w:trHeight w:val="311"/>
        </w:trPr>
        <w:tc>
          <w:tcPr>
            <w:tcW w:w="3401" w:type="dxa"/>
          </w:tcPr>
          <w:p w14:paraId="3D439F0B" w14:textId="5671506D" w:rsidR="00696E51" w:rsidRPr="00DA7FDF" w:rsidRDefault="00696E51" w:rsidP="00DA7FDF">
            <w:pP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Вес нетто (кг)</w:t>
            </w:r>
          </w:p>
        </w:tc>
        <w:tc>
          <w:tcPr>
            <w:tcW w:w="6380" w:type="dxa"/>
          </w:tcPr>
          <w:p w14:paraId="38428FDA" w14:textId="282F5719" w:rsidR="00696E51" w:rsidRPr="008A6EE5" w:rsidRDefault="0003628C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</w:rPr>
              <w:t>2</w:t>
            </w:r>
            <w:r w:rsidR="00AB5B03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4</w:t>
            </w:r>
            <w:r>
              <w:rPr>
                <w:rFonts w:ascii="Arial" w:hAnsi="Arial" w:cs="Arial"/>
                <w:color w:val="404040"/>
                <w:sz w:val="24"/>
                <w:szCs w:val="24"/>
              </w:rPr>
              <w:t>7</w:t>
            </w:r>
          </w:p>
        </w:tc>
      </w:tr>
      <w:tr w:rsidR="00DF7D88" w:rsidRPr="00DA7FDF" w14:paraId="3E09483B" w14:textId="77777777" w:rsidTr="000E283B">
        <w:trPr>
          <w:trHeight w:val="311"/>
        </w:trPr>
        <w:tc>
          <w:tcPr>
            <w:tcW w:w="3401" w:type="dxa"/>
          </w:tcPr>
          <w:p w14:paraId="40F2EEA6" w14:textId="0F0E7CB0" w:rsidR="00DF7D88" w:rsidRDefault="00DF7D88" w:rsidP="00DA7FDF">
            <w:pP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ЗИП</w:t>
            </w:r>
          </w:p>
        </w:tc>
        <w:tc>
          <w:tcPr>
            <w:tcW w:w="6380" w:type="dxa"/>
          </w:tcPr>
          <w:p w14:paraId="7BA9D97B" w14:textId="5C4795BB" w:rsidR="00DF7D88" w:rsidRDefault="00295334" w:rsidP="00DA7FDF">
            <w:pPr>
              <w:jc w:val="center"/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 xml:space="preserve">Модули, </w:t>
            </w:r>
            <w:r w:rsidR="00DF7D88">
              <w:rPr>
                <w:rFonts w:ascii="Arial" w:hAnsi="Arial" w:cs="Arial"/>
                <w:color w:val="404040"/>
                <w:sz w:val="24"/>
                <w:szCs w:val="24"/>
                <w:lang w:val="ru-RU"/>
              </w:rPr>
              <w:t>2%</w:t>
            </w:r>
          </w:p>
        </w:tc>
      </w:tr>
    </w:tbl>
    <w:p w14:paraId="2D8B7290" w14:textId="77777777" w:rsidR="00A44F21" w:rsidRPr="00CC2312" w:rsidRDefault="00A44F21">
      <w:pPr>
        <w:pStyle w:val="a3"/>
        <w:spacing w:before="6"/>
        <w:rPr>
          <w:rFonts w:ascii="Arial" w:hAnsi="Arial" w:cs="Arial"/>
          <w:sz w:val="24"/>
          <w:szCs w:val="24"/>
        </w:rPr>
      </w:pPr>
    </w:p>
    <w:p w14:paraId="767AC166" w14:textId="7289CA33" w:rsidR="00EA0CFD" w:rsidRPr="002B4988" w:rsidRDefault="00EA0CFD" w:rsidP="002B4988">
      <w:pPr>
        <w:spacing w:before="140" w:line="156" w:lineRule="auto"/>
        <w:ind w:left="567" w:right="1039"/>
        <w:rPr>
          <w:rFonts w:ascii="Arial" w:hAnsi="Arial" w:cs="Arial"/>
          <w:i/>
          <w:iCs/>
          <w:sz w:val="24"/>
          <w:szCs w:val="24"/>
          <w:lang w:val="ru-RU"/>
        </w:rPr>
      </w:pP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Примечание 1: </w:t>
      </w:r>
      <w:r w:rsidR="00E724EF" w:rsidRPr="002B4988">
        <w:rPr>
          <w:rFonts w:ascii="Arial" w:hAnsi="Arial" w:cs="Arial"/>
          <w:i/>
          <w:iCs/>
          <w:sz w:val="24"/>
          <w:szCs w:val="24"/>
          <w:lang w:val="ru-RU"/>
        </w:rPr>
        <w:t>П</w:t>
      </w: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араметры товара </w:t>
      </w:r>
      <w:r w:rsidR="00E724EF" w:rsidRPr="002B4988">
        <w:rPr>
          <w:rFonts w:ascii="Arial" w:hAnsi="Arial" w:cs="Arial"/>
          <w:i/>
          <w:iCs/>
          <w:sz w:val="24"/>
          <w:szCs w:val="24"/>
          <w:lang w:val="ru-RU"/>
        </w:rPr>
        <w:t>могут быть изменены</w:t>
      </w:r>
      <w:r w:rsidR="000603C8" w:rsidRPr="002B4988">
        <w:rPr>
          <w:rFonts w:ascii="Arial" w:hAnsi="Arial" w:cs="Arial"/>
          <w:i/>
          <w:iCs/>
          <w:sz w:val="24"/>
          <w:szCs w:val="24"/>
          <w:lang w:val="ru-RU"/>
        </w:rPr>
        <w:t>.</w:t>
      </w:r>
    </w:p>
    <w:p w14:paraId="5486D93F" w14:textId="0C005F54" w:rsidR="00A44F21" w:rsidRDefault="00EA0CFD" w:rsidP="002B4988">
      <w:pPr>
        <w:spacing w:before="140"/>
        <w:ind w:left="567" w:right="1038"/>
        <w:rPr>
          <w:rFonts w:ascii="Arial" w:hAnsi="Arial" w:cs="Arial"/>
          <w:i/>
          <w:iCs/>
          <w:sz w:val="24"/>
          <w:szCs w:val="24"/>
          <w:lang w:val="ru-RU"/>
        </w:rPr>
      </w:pP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Примечание 2: </w:t>
      </w:r>
      <w:r w:rsidR="00DA7FDF">
        <w:rPr>
          <w:rFonts w:ascii="Arial" w:hAnsi="Arial" w:cs="Arial"/>
          <w:i/>
          <w:iCs/>
          <w:sz w:val="24"/>
          <w:szCs w:val="24"/>
          <w:lang w:val="ru-RU"/>
        </w:rPr>
        <w:t>Допустимы</w:t>
      </w: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 отклонения на 5%-10% по яркости, </w:t>
      </w:r>
      <w:r w:rsidR="002B4988">
        <w:rPr>
          <w:rFonts w:ascii="Arial" w:hAnsi="Arial" w:cs="Arial"/>
          <w:i/>
          <w:iCs/>
          <w:sz w:val="24"/>
          <w:szCs w:val="24"/>
          <w:lang w:val="ru-RU"/>
        </w:rPr>
        <w:t>э</w:t>
      </w:r>
      <w:r w:rsidRPr="002B4988">
        <w:rPr>
          <w:rFonts w:ascii="Arial" w:hAnsi="Arial" w:cs="Arial"/>
          <w:i/>
          <w:iCs/>
          <w:sz w:val="24"/>
          <w:szCs w:val="24"/>
          <w:lang w:val="ru-RU"/>
        </w:rPr>
        <w:t xml:space="preserve">нергопотреблению и другим параметрам. </w:t>
      </w:r>
    </w:p>
    <w:p w14:paraId="47011E9D" w14:textId="77777777" w:rsidR="00852D80" w:rsidRDefault="00852D80" w:rsidP="002B4988">
      <w:pPr>
        <w:spacing w:before="140"/>
        <w:ind w:left="567" w:right="1038"/>
        <w:rPr>
          <w:rFonts w:ascii="Arial" w:hAnsi="Arial" w:cs="Arial"/>
          <w:i/>
          <w:iCs/>
          <w:sz w:val="24"/>
          <w:szCs w:val="24"/>
          <w:lang w:val="ru-RU"/>
        </w:rPr>
      </w:pPr>
    </w:p>
    <w:p w14:paraId="546C97DC" w14:textId="57838B89" w:rsidR="00852D80" w:rsidRDefault="00852D80" w:rsidP="00852D80">
      <w:pPr>
        <w:pStyle w:val="a3"/>
        <w:ind w:left="805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Аксессуары</w:t>
      </w:r>
    </w:p>
    <w:p w14:paraId="19A7AEB5" w14:textId="77777777" w:rsidR="00852D80" w:rsidRDefault="00852D80" w:rsidP="00852D80">
      <w:pPr>
        <w:pStyle w:val="a3"/>
        <w:ind w:left="805"/>
        <w:rPr>
          <w:rFonts w:ascii="Arial" w:hAnsi="Arial" w:cs="Arial"/>
          <w:b/>
          <w:bCs/>
          <w:lang w:val="ru-RU"/>
        </w:rPr>
      </w:pPr>
    </w:p>
    <w:p w14:paraId="5AD65704" w14:textId="5A11C82C" w:rsidR="00852D80" w:rsidRPr="00852D80" w:rsidRDefault="00852D80" w:rsidP="00852D80">
      <w:pPr>
        <w:ind w:left="567" w:right="594"/>
        <w:rPr>
          <w:rFonts w:ascii="Arial" w:hAnsi="Arial" w:cs="Arial"/>
          <w:sz w:val="24"/>
          <w:szCs w:val="24"/>
          <w:lang w:val="ru-RU"/>
        </w:rPr>
      </w:pPr>
      <w:r w:rsidRPr="00852D80">
        <w:rPr>
          <w:rFonts w:ascii="Arial" w:hAnsi="Arial" w:cs="Arial"/>
          <w:sz w:val="24"/>
          <w:szCs w:val="24"/>
          <w:lang w:val="ru-RU"/>
        </w:rPr>
        <w:t>Опция: Напольная стойка для светодиодного экрана All-</w:t>
      </w:r>
      <w:proofErr w:type="spellStart"/>
      <w:r w:rsidRPr="00852D80">
        <w:rPr>
          <w:rFonts w:ascii="Arial" w:hAnsi="Arial" w:cs="Arial"/>
          <w:sz w:val="24"/>
          <w:szCs w:val="24"/>
          <w:lang w:val="ru-RU"/>
        </w:rPr>
        <w:t>in</w:t>
      </w:r>
      <w:proofErr w:type="spellEnd"/>
      <w:r w:rsidRPr="00852D80">
        <w:rPr>
          <w:rFonts w:ascii="Arial" w:hAnsi="Arial" w:cs="Arial"/>
          <w:sz w:val="24"/>
          <w:szCs w:val="24"/>
          <w:lang w:val="ru-RU"/>
        </w:rPr>
        <w:t>-</w:t>
      </w:r>
      <w:proofErr w:type="spellStart"/>
      <w:r w:rsidRPr="00852D80">
        <w:rPr>
          <w:rFonts w:ascii="Arial" w:hAnsi="Arial" w:cs="Arial"/>
          <w:sz w:val="24"/>
          <w:szCs w:val="24"/>
          <w:lang w:val="ru-RU"/>
        </w:rPr>
        <w:t>one</w:t>
      </w:r>
      <w:proofErr w:type="spellEnd"/>
      <w:r w:rsidRPr="00852D80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6BD5084C" w14:textId="778ECE64" w:rsidR="00852D80" w:rsidRPr="00852D80" w:rsidRDefault="00852D80" w:rsidP="00852D80">
      <w:pPr>
        <w:ind w:left="567" w:right="594"/>
        <w:rPr>
          <w:rFonts w:ascii="Arial" w:hAnsi="Arial" w:cs="Arial"/>
          <w:sz w:val="24"/>
          <w:szCs w:val="24"/>
          <w:lang w:val="ru-RU"/>
        </w:rPr>
      </w:pPr>
      <w:r w:rsidRPr="00852D80">
        <w:rPr>
          <w:rFonts w:ascii="Arial" w:hAnsi="Arial" w:cs="Arial"/>
          <w:sz w:val="24"/>
          <w:szCs w:val="24"/>
          <w:lang w:val="ru-RU"/>
        </w:rPr>
        <w:t xml:space="preserve">Опция: </w:t>
      </w:r>
      <w:r>
        <w:rPr>
          <w:rFonts w:ascii="Arial" w:hAnsi="Arial" w:cs="Arial"/>
          <w:sz w:val="24"/>
          <w:szCs w:val="24"/>
          <w:lang w:val="ru-RU"/>
        </w:rPr>
        <w:t>Д</w:t>
      </w:r>
      <w:r w:rsidRPr="00852D80">
        <w:rPr>
          <w:rFonts w:ascii="Arial" w:hAnsi="Arial" w:cs="Arial"/>
          <w:sz w:val="24"/>
          <w:szCs w:val="24"/>
          <w:lang w:val="ru-RU"/>
        </w:rPr>
        <w:t>ополнительный ЗИП для светодиодного экрана All-</w:t>
      </w:r>
      <w:proofErr w:type="spellStart"/>
      <w:r w:rsidRPr="00852D80">
        <w:rPr>
          <w:rFonts w:ascii="Arial" w:hAnsi="Arial" w:cs="Arial"/>
          <w:sz w:val="24"/>
          <w:szCs w:val="24"/>
          <w:lang w:val="ru-RU"/>
        </w:rPr>
        <w:t>in</w:t>
      </w:r>
      <w:proofErr w:type="spellEnd"/>
      <w:r w:rsidRPr="00852D80">
        <w:rPr>
          <w:rFonts w:ascii="Arial" w:hAnsi="Arial" w:cs="Arial"/>
          <w:sz w:val="24"/>
          <w:szCs w:val="24"/>
          <w:lang w:val="ru-RU"/>
        </w:rPr>
        <w:t>-</w:t>
      </w:r>
      <w:proofErr w:type="spellStart"/>
      <w:r w:rsidRPr="00852D80">
        <w:rPr>
          <w:rFonts w:ascii="Arial" w:hAnsi="Arial" w:cs="Arial"/>
          <w:sz w:val="24"/>
          <w:szCs w:val="24"/>
          <w:lang w:val="ru-RU"/>
        </w:rPr>
        <w:t>one</w:t>
      </w:r>
      <w:proofErr w:type="spellEnd"/>
      <w:r w:rsidRPr="00852D80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66AC2F43" w14:textId="32CA0399" w:rsidR="00852D80" w:rsidRPr="00852D80" w:rsidRDefault="00852D80" w:rsidP="00852D80">
      <w:pPr>
        <w:ind w:left="567" w:right="594"/>
        <w:rPr>
          <w:rFonts w:ascii="Arial" w:hAnsi="Arial" w:cs="Arial"/>
          <w:sz w:val="24"/>
          <w:szCs w:val="24"/>
          <w:lang w:val="ru-RU"/>
        </w:rPr>
      </w:pPr>
      <w:r w:rsidRPr="00852D80">
        <w:rPr>
          <w:rFonts w:ascii="Arial" w:hAnsi="Arial" w:cs="Arial"/>
          <w:sz w:val="24"/>
          <w:szCs w:val="24"/>
          <w:lang w:val="ru-RU"/>
        </w:rPr>
        <w:t xml:space="preserve">Опция: </w:t>
      </w:r>
      <w:r>
        <w:rPr>
          <w:rFonts w:ascii="Arial" w:hAnsi="Arial" w:cs="Arial"/>
          <w:sz w:val="24"/>
          <w:szCs w:val="24"/>
          <w:lang w:val="ru-RU"/>
        </w:rPr>
        <w:t>К</w:t>
      </w:r>
      <w:r w:rsidRPr="00852D80">
        <w:rPr>
          <w:rFonts w:ascii="Arial" w:hAnsi="Arial" w:cs="Arial"/>
          <w:sz w:val="24"/>
          <w:szCs w:val="24"/>
          <w:lang w:val="ru-RU"/>
        </w:rPr>
        <w:t>ейс для хранения и транспортировки светодиодного экрана All-</w:t>
      </w:r>
      <w:proofErr w:type="spellStart"/>
      <w:r w:rsidRPr="00852D80">
        <w:rPr>
          <w:rFonts w:ascii="Arial" w:hAnsi="Arial" w:cs="Arial"/>
          <w:sz w:val="24"/>
          <w:szCs w:val="24"/>
          <w:lang w:val="ru-RU"/>
        </w:rPr>
        <w:t>in</w:t>
      </w:r>
      <w:proofErr w:type="spellEnd"/>
      <w:r w:rsidRPr="00852D80">
        <w:rPr>
          <w:rFonts w:ascii="Arial" w:hAnsi="Arial" w:cs="Arial"/>
          <w:sz w:val="24"/>
          <w:szCs w:val="24"/>
          <w:lang w:val="ru-RU"/>
        </w:rPr>
        <w:t>-</w:t>
      </w:r>
      <w:proofErr w:type="spellStart"/>
      <w:r w:rsidRPr="00852D80">
        <w:rPr>
          <w:rFonts w:ascii="Arial" w:hAnsi="Arial" w:cs="Arial"/>
          <w:sz w:val="24"/>
          <w:szCs w:val="24"/>
          <w:lang w:val="ru-RU"/>
        </w:rPr>
        <w:t>one</w:t>
      </w:r>
      <w:proofErr w:type="spellEnd"/>
      <w:r w:rsidRPr="00852D80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77B082E1" w14:textId="065D3F39" w:rsidR="00852D80" w:rsidRPr="00852D80" w:rsidRDefault="00852D80" w:rsidP="00852D80">
      <w:pPr>
        <w:ind w:left="567" w:right="594"/>
        <w:rPr>
          <w:rFonts w:ascii="Arial" w:hAnsi="Arial" w:cs="Arial"/>
          <w:sz w:val="24"/>
          <w:szCs w:val="24"/>
          <w:lang w:val="ru-RU"/>
        </w:rPr>
      </w:pPr>
      <w:r w:rsidRPr="00852D80">
        <w:rPr>
          <w:rFonts w:ascii="Arial" w:hAnsi="Arial" w:cs="Arial"/>
          <w:sz w:val="24"/>
          <w:szCs w:val="24"/>
          <w:lang w:val="ru-RU"/>
        </w:rPr>
        <w:t xml:space="preserve">Опция: </w:t>
      </w:r>
      <w:r>
        <w:rPr>
          <w:rFonts w:ascii="Arial" w:hAnsi="Arial" w:cs="Arial"/>
          <w:sz w:val="24"/>
          <w:szCs w:val="24"/>
          <w:lang w:val="ru-RU"/>
        </w:rPr>
        <w:t>Э</w:t>
      </w:r>
      <w:r w:rsidRPr="00852D80">
        <w:rPr>
          <w:rFonts w:ascii="Arial" w:hAnsi="Arial" w:cs="Arial"/>
          <w:sz w:val="24"/>
          <w:szCs w:val="24"/>
          <w:lang w:val="ru-RU"/>
        </w:rPr>
        <w:t>лектрический инструмент для монтажа светодиодных экранов</w:t>
      </w:r>
    </w:p>
    <w:p w14:paraId="50084F70" w14:textId="77777777" w:rsidR="00852D80" w:rsidRPr="00BA1A81" w:rsidRDefault="00852D80" w:rsidP="002B4988">
      <w:pPr>
        <w:spacing w:before="140"/>
        <w:ind w:left="567" w:right="1038"/>
        <w:rPr>
          <w:rFonts w:ascii="Arial" w:hAnsi="Arial" w:cs="Arial"/>
          <w:i/>
          <w:iCs/>
          <w:sz w:val="24"/>
          <w:szCs w:val="24"/>
          <w:lang w:val="ru-RU"/>
        </w:rPr>
      </w:pPr>
    </w:p>
    <w:sectPr w:rsidR="00852D80" w:rsidRPr="00BA1A81" w:rsidSect="002B49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0800" w:h="15600"/>
      <w:pgMar w:top="1420" w:right="0" w:bottom="709" w:left="0" w:header="4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02451" w14:textId="77777777" w:rsidR="00BC3781" w:rsidRDefault="00BC3781">
      <w:r>
        <w:separator/>
      </w:r>
    </w:p>
  </w:endnote>
  <w:endnote w:type="continuationSeparator" w:id="0">
    <w:p w14:paraId="799B6D81" w14:textId="77777777" w:rsidR="00BC3781" w:rsidRDefault="00BC3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 SemiConden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218BE" w14:textId="77777777" w:rsidR="001A397D" w:rsidRDefault="001A397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21ADE" w14:textId="77777777" w:rsidR="001A397D" w:rsidRDefault="001A397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DA5BF" w14:textId="77777777" w:rsidR="001A397D" w:rsidRDefault="001A397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C91A2" w14:textId="77777777" w:rsidR="00BC3781" w:rsidRDefault="00BC3781">
      <w:r>
        <w:separator/>
      </w:r>
    </w:p>
  </w:footnote>
  <w:footnote w:type="continuationSeparator" w:id="0">
    <w:p w14:paraId="7C2BA661" w14:textId="77777777" w:rsidR="00BC3781" w:rsidRDefault="00BC3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8C9BD" w14:textId="3CB3774A" w:rsidR="001A397D" w:rsidRDefault="00000000">
    <w:pPr>
      <w:pStyle w:val="a6"/>
    </w:pPr>
    <w:r>
      <w:rPr>
        <w:noProof/>
      </w:rPr>
      <w:pict w14:anchorId="4BF41D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8599407" o:spid="_x0000_s1026" type="#_x0000_t75" style="position:absolute;margin-left:0;margin-top:0;width:626.9pt;height:895.8pt;z-index:-251657216;mso-position-horizontal:center;mso-position-horizontal-relative:margin;mso-position-vertical:center;mso-position-vertical-relative:margin" o:allowincell="f">
          <v:imagedata r:id="rId1" o:title="1680581701_zefirka-club-p-shabloni-prezentatsii-strogie-8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180C4" w14:textId="6F0DA318" w:rsidR="00A44F21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w:pict w14:anchorId="7936CD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8599408" o:spid="_x0000_s1027" type="#_x0000_t75" style="position:absolute;margin-left:0;margin-top:0;width:626.9pt;height:895.8pt;z-index:-251656192;mso-position-horizontal:center;mso-position-horizontal-relative:margin;mso-position-vertical:center;mso-position-vertical-relative:margin" o:allowincell="f">
          <v:imagedata r:id="rId1" o:title="1680581701_zefirka-club-p-shabloni-prezentatsii-strogie-8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A904C" w14:textId="04AC69A1" w:rsidR="001A397D" w:rsidRDefault="00000000">
    <w:pPr>
      <w:pStyle w:val="a6"/>
    </w:pPr>
    <w:r>
      <w:rPr>
        <w:noProof/>
      </w:rPr>
      <w:pict w14:anchorId="655D05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8599406" o:spid="_x0000_s1025" type="#_x0000_t75" style="position:absolute;margin-left:0;margin-top:0;width:626.9pt;height:895.8pt;z-index:-251658240;mso-position-horizontal:center;mso-position-horizontal-relative:margin;mso-position-vertical:center;mso-position-vertical-relative:margin" o:allowincell="f">
          <v:imagedata r:id="rId1" o:title="1680581701_zefirka-club-p-shabloni-prezentatsii-strogie-8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451FE"/>
    <w:multiLevelType w:val="hybridMultilevel"/>
    <w:tmpl w:val="58BEE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D20B3"/>
    <w:multiLevelType w:val="hybridMultilevel"/>
    <w:tmpl w:val="71D6B490"/>
    <w:lvl w:ilvl="0" w:tplc="0419000F">
      <w:start w:val="1"/>
      <w:numFmt w:val="decimal"/>
      <w:lvlText w:val="%1."/>
      <w:lvlJc w:val="left"/>
      <w:pPr>
        <w:ind w:left="1525" w:hanging="360"/>
      </w:pPr>
    </w:lvl>
    <w:lvl w:ilvl="1" w:tplc="04190019" w:tentative="1">
      <w:start w:val="1"/>
      <w:numFmt w:val="lowerLetter"/>
      <w:lvlText w:val="%2."/>
      <w:lvlJc w:val="left"/>
      <w:pPr>
        <w:ind w:left="2245" w:hanging="360"/>
      </w:pPr>
    </w:lvl>
    <w:lvl w:ilvl="2" w:tplc="0419001B" w:tentative="1">
      <w:start w:val="1"/>
      <w:numFmt w:val="lowerRoman"/>
      <w:lvlText w:val="%3."/>
      <w:lvlJc w:val="right"/>
      <w:pPr>
        <w:ind w:left="2965" w:hanging="180"/>
      </w:pPr>
    </w:lvl>
    <w:lvl w:ilvl="3" w:tplc="0419000F" w:tentative="1">
      <w:start w:val="1"/>
      <w:numFmt w:val="decimal"/>
      <w:lvlText w:val="%4."/>
      <w:lvlJc w:val="left"/>
      <w:pPr>
        <w:ind w:left="3685" w:hanging="360"/>
      </w:pPr>
    </w:lvl>
    <w:lvl w:ilvl="4" w:tplc="04190019" w:tentative="1">
      <w:start w:val="1"/>
      <w:numFmt w:val="lowerLetter"/>
      <w:lvlText w:val="%5."/>
      <w:lvlJc w:val="left"/>
      <w:pPr>
        <w:ind w:left="4405" w:hanging="360"/>
      </w:pPr>
    </w:lvl>
    <w:lvl w:ilvl="5" w:tplc="0419001B" w:tentative="1">
      <w:start w:val="1"/>
      <w:numFmt w:val="lowerRoman"/>
      <w:lvlText w:val="%6."/>
      <w:lvlJc w:val="right"/>
      <w:pPr>
        <w:ind w:left="5125" w:hanging="180"/>
      </w:pPr>
    </w:lvl>
    <w:lvl w:ilvl="6" w:tplc="0419000F" w:tentative="1">
      <w:start w:val="1"/>
      <w:numFmt w:val="decimal"/>
      <w:lvlText w:val="%7."/>
      <w:lvlJc w:val="left"/>
      <w:pPr>
        <w:ind w:left="5845" w:hanging="360"/>
      </w:pPr>
    </w:lvl>
    <w:lvl w:ilvl="7" w:tplc="04190019" w:tentative="1">
      <w:start w:val="1"/>
      <w:numFmt w:val="lowerLetter"/>
      <w:lvlText w:val="%8."/>
      <w:lvlJc w:val="left"/>
      <w:pPr>
        <w:ind w:left="6565" w:hanging="360"/>
      </w:pPr>
    </w:lvl>
    <w:lvl w:ilvl="8" w:tplc="0419001B" w:tentative="1">
      <w:start w:val="1"/>
      <w:numFmt w:val="lowerRoman"/>
      <w:lvlText w:val="%9."/>
      <w:lvlJc w:val="right"/>
      <w:pPr>
        <w:ind w:left="7285" w:hanging="180"/>
      </w:pPr>
    </w:lvl>
  </w:abstractNum>
  <w:num w:numId="1" w16cid:durableId="5522766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7900406">
    <w:abstractNumId w:val="0"/>
  </w:num>
  <w:num w:numId="3" w16cid:durableId="1332181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F21"/>
    <w:rsid w:val="00003645"/>
    <w:rsid w:val="0003628C"/>
    <w:rsid w:val="000603C8"/>
    <w:rsid w:val="000719E1"/>
    <w:rsid w:val="001A397D"/>
    <w:rsid w:val="00221771"/>
    <w:rsid w:val="002852AA"/>
    <w:rsid w:val="00295334"/>
    <w:rsid w:val="002B4988"/>
    <w:rsid w:val="002C180B"/>
    <w:rsid w:val="00343B33"/>
    <w:rsid w:val="003A3CF1"/>
    <w:rsid w:val="0041036C"/>
    <w:rsid w:val="004873C2"/>
    <w:rsid w:val="00495985"/>
    <w:rsid w:val="004B2A1D"/>
    <w:rsid w:val="004F4200"/>
    <w:rsid w:val="00540BFA"/>
    <w:rsid w:val="00541EF9"/>
    <w:rsid w:val="0054574C"/>
    <w:rsid w:val="005617A4"/>
    <w:rsid w:val="005932BC"/>
    <w:rsid w:val="00613D2B"/>
    <w:rsid w:val="00621193"/>
    <w:rsid w:val="00631DFF"/>
    <w:rsid w:val="00637252"/>
    <w:rsid w:val="00643379"/>
    <w:rsid w:val="00696E51"/>
    <w:rsid w:val="006A42FC"/>
    <w:rsid w:val="006A5278"/>
    <w:rsid w:val="006F5081"/>
    <w:rsid w:val="0071443C"/>
    <w:rsid w:val="00715789"/>
    <w:rsid w:val="00775148"/>
    <w:rsid w:val="00852D80"/>
    <w:rsid w:val="008A6EE5"/>
    <w:rsid w:val="008C7C1D"/>
    <w:rsid w:val="008E046F"/>
    <w:rsid w:val="008E1020"/>
    <w:rsid w:val="0099049C"/>
    <w:rsid w:val="00A079FF"/>
    <w:rsid w:val="00A44F21"/>
    <w:rsid w:val="00A62DEB"/>
    <w:rsid w:val="00A83C40"/>
    <w:rsid w:val="00A91A71"/>
    <w:rsid w:val="00AB5B03"/>
    <w:rsid w:val="00B02F5B"/>
    <w:rsid w:val="00B06012"/>
    <w:rsid w:val="00B15360"/>
    <w:rsid w:val="00B331BE"/>
    <w:rsid w:val="00BA036F"/>
    <w:rsid w:val="00BA1A81"/>
    <w:rsid w:val="00BB17E4"/>
    <w:rsid w:val="00BC3781"/>
    <w:rsid w:val="00BE7CD2"/>
    <w:rsid w:val="00BF069C"/>
    <w:rsid w:val="00BF1F09"/>
    <w:rsid w:val="00CC2312"/>
    <w:rsid w:val="00D04925"/>
    <w:rsid w:val="00D1684B"/>
    <w:rsid w:val="00D75984"/>
    <w:rsid w:val="00DA7FDF"/>
    <w:rsid w:val="00DF7D88"/>
    <w:rsid w:val="00E20B96"/>
    <w:rsid w:val="00E30575"/>
    <w:rsid w:val="00E612CA"/>
    <w:rsid w:val="00E724EF"/>
    <w:rsid w:val="00EA0CFD"/>
    <w:rsid w:val="00EB3FB5"/>
    <w:rsid w:val="00F8391C"/>
    <w:rsid w:val="00FA0CAF"/>
    <w:rsid w:val="00FD4626"/>
    <w:rsid w:val="00FE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4818E"/>
  <w15:docId w15:val="{6B83EA0B-BBB4-439D-8FD0-841AA386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YaHei" w:eastAsia="Microsoft YaHei" w:hAnsi="Microsoft YaHei" w:cs="Microsoft YaHe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64"/>
      <w:ind w:left="1153" w:right="1039"/>
    </w:pPr>
    <w:rPr>
      <w:b/>
      <w:bCs/>
      <w:sz w:val="80"/>
      <w:szCs w:val="80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292" w:lineRule="exact"/>
      <w:ind w:left="75"/>
    </w:pPr>
  </w:style>
  <w:style w:type="paragraph" w:styleId="a6">
    <w:name w:val="header"/>
    <w:basedOn w:val="a"/>
    <w:link w:val="a7"/>
    <w:uiPriority w:val="99"/>
    <w:unhideWhenUsed/>
    <w:rsid w:val="00E305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30575"/>
    <w:rPr>
      <w:rFonts w:ascii="Microsoft YaHei" w:eastAsia="Microsoft YaHei" w:hAnsi="Microsoft YaHei" w:cs="Microsoft YaHei"/>
    </w:rPr>
  </w:style>
  <w:style w:type="paragraph" w:styleId="a8">
    <w:name w:val="footer"/>
    <w:basedOn w:val="a"/>
    <w:link w:val="a9"/>
    <w:uiPriority w:val="99"/>
    <w:unhideWhenUsed/>
    <w:rsid w:val="00E305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0575"/>
    <w:rPr>
      <w:rFonts w:ascii="Microsoft YaHei" w:eastAsia="Microsoft YaHei" w:hAnsi="Microsoft YaHei" w:cs="Microsoft YaHe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7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Авласевич Сергей Николаевич</cp:lastModifiedBy>
  <cp:revision>11</cp:revision>
  <cp:lastPrinted>2025-11-27T14:30:00Z</cp:lastPrinted>
  <dcterms:created xsi:type="dcterms:W3CDTF">2026-03-05T07:44:00Z</dcterms:created>
  <dcterms:modified xsi:type="dcterms:W3CDTF">2026-04-03T09:52:00Z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Creator">
    <vt:lpwstr>WPS 演示</vt:lpwstr>
  </property>
  <property fmtid="{D5CDD505-2E9C-101B-9397-08002B2CF9AE}" pid="4" name="LastSaved">
    <vt:filetime>2024-10-03T00:00:00Z</vt:filetime>
  </property>
</Properties>
</file>